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9FE" w:rsidRPr="00C30488" w:rsidRDefault="00571151" w:rsidP="00C30488">
      <w:pPr>
        <w:spacing w:after="0"/>
        <w:rPr>
          <w:rFonts w:eastAsia="Times New Roman" w:cs="Times New Roman"/>
          <w:color w:val="242B2D"/>
          <w:sz w:val="22"/>
          <w:bdr w:val="none" w:sz="0" w:space="0" w:color="auto" w:frame="1"/>
          <w:shd w:val="clear" w:color="auto" w:fill="FFFFFF"/>
        </w:rPr>
      </w:pPr>
      <w:r>
        <w:rPr>
          <w:rFonts w:eastAsia="Times New Roman" w:cs="Times New Roman"/>
          <w:b/>
          <w:bCs/>
          <w:color w:val="242B2D"/>
          <w:sz w:val="22"/>
          <w:bdr w:val="none" w:sz="0" w:space="0" w:color="auto" w:frame="1"/>
          <w:shd w:val="clear" w:color="auto" w:fill="FFFFFF"/>
        </w:rPr>
        <w:t xml:space="preserve">  </w:t>
      </w:r>
      <w:r w:rsidR="00C30488">
        <w:rPr>
          <w:rFonts w:eastAsia="Times New Roman" w:cs="Times New Roman"/>
          <w:b/>
          <w:bCs/>
          <w:color w:val="242B2D"/>
          <w:sz w:val="22"/>
          <w:bdr w:val="none" w:sz="0" w:space="0" w:color="auto" w:frame="1"/>
          <w:shd w:val="clear" w:color="auto" w:fill="FFFFFF"/>
        </w:rPr>
        <w:t xml:space="preserve">   </w:t>
      </w:r>
      <w:r w:rsidR="00C30488">
        <w:rPr>
          <w:rFonts w:eastAsia="Times New Roman" w:cs="Times New Roman"/>
          <w:bCs/>
          <w:color w:val="242B2D"/>
          <w:sz w:val="22"/>
          <w:bdr w:val="none" w:sz="0" w:space="0" w:color="auto" w:frame="1"/>
          <w:shd w:val="clear" w:color="auto" w:fill="FFFFFF"/>
        </w:rPr>
        <w:t>UBND XÃ TƯ NGHĨA</w:t>
      </w:r>
      <w:r w:rsidR="00A529FE" w:rsidRPr="00A529FE">
        <w:rPr>
          <w:rFonts w:eastAsia="Times New Roman" w:cs="Times New Roman"/>
          <w:b/>
          <w:bCs/>
          <w:color w:val="242B2D"/>
          <w:sz w:val="22"/>
          <w:bdr w:val="none" w:sz="0" w:space="0" w:color="auto" w:frame="1"/>
          <w:shd w:val="clear" w:color="auto" w:fill="FFFFFF"/>
        </w:rPr>
        <w:t>   </w:t>
      </w:r>
      <w:r w:rsidR="00706A50">
        <w:rPr>
          <w:rFonts w:eastAsia="Times New Roman" w:cs="Times New Roman"/>
          <w:b/>
          <w:bCs/>
          <w:color w:val="242B2D"/>
          <w:sz w:val="22"/>
          <w:bdr w:val="none" w:sz="0" w:space="0" w:color="auto" w:frame="1"/>
          <w:shd w:val="clear" w:color="auto" w:fill="FFFFFF"/>
        </w:rPr>
        <w:t xml:space="preserve">                  </w:t>
      </w:r>
      <w:r w:rsidR="00A529FE" w:rsidRPr="00A529FE">
        <w:rPr>
          <w:rFonts w:eastAsia="Times New Roman" w:cs="Times New Roman"/>
          <w:b/>
          <w:bCs/>
          <w:color w:val="242B2D"/>
          <w:sz w:val="22"/>
          <w:bdr w:val="none" w:sz="0" w:space="0" w:color="auto" w:frame="1"/>
          <w:shd w:val="clear" w:color="auto" w:fill="FFFFFF"/>
        </w:rPr>
        <w:t>  </w:t>
      </w:r>
      <w:r>
        <w:rPr>
          <w:rFonts w:eastAsia="Times New Roman" w:cs="Times New Roman"/>
          <w:b/>
          <w:bCs/>
          <w:color w:val="242B2D"/>
          <w:sz w:val="22"/>
          <w:bdr w:val="none" w:sz="0" w:space="0" w:color="auto" w:frame="1"/>
          <w:shd w:val="clear" w:color="auto" w:fill="FFFFFF"/>
        </w:rPr>
        <w:t xml:space="preserve">   </w:t>
      </w:r>
      <w:r w:rsidR="00C30488">
        <w:rPr>
          <w:rFonts w:eastAsia="Times New Roman" w:cs="Times New Roman"/>
          <w:b/>
          <w:bCs/>
          <w:color w:val="242B2D"/>
          <w:sz w:val="22"/>
          <w:bdr w:val="none" w:sz="0" w:space="0" w:color="auto" w:frame="1"/>
          <w:shd w:val="clear" w:color="auto" w:fill="FFFFFF"/>
        </w:rPr>
        <w:t xml:space="preserve">               </w:t>
      </w:r>
      <w:r>
        <w:rPr>
          <w:rFonts w:eastAsia="Times New Roman" w:cs="Times New Roman"/>
          <w:b/>
          <w:bCs/>
          <w:color w:val="242B2D"/>
          <w:sz w:val="22"/>
          <w:bdr w:val="none" w:sz="0" w:space="0" w:color="auto" w:frame="1"/>
          <w:shd w:val="clear" w:color="auto" w:fill="FFFFFF"/>
        </w:rPr>
        <w:t xml:space="preserve">  </w:t>
      </w:r>
      <w:r w:rsidR="00A529FE" w:rsidRPr="00A529FE">
        <w:rPr>
          <w:rFonts w:eastAsia="Times New Roman" w:cs="Times New Roman"/>
          <w:b/>
          <w:bCs/>
          <w:color w:val="242B2D"/>
          <w:sz w:val="22"/>
          <w:bdr w:val="none" w:sz="0" w:space="0" w:color="auto" w:frame="1"/>
          <w:shd w:val="clear" w:color="auto" w:fill="FFFFFF"/>
        </w:rPr>
        <w:t>CỘNG HÒA XÃ HỘI CHỦ NGHĨA VIỆT NAM</w:t>
      </w:r>
      <w:r w:rsidR="00C30488">
        <w:rPr>
          <w:rFonts w:eastAsia="Times New Roman" w:cs="Times New Roman"/>
          <w:color w:val="242B2D"/>
          <w:sz w:val="22"/>
          <w:bdr w:val="none" w:sz="0" w:space="0" w:color="auto" w:frame="1"/>
          <w:shd w:val="clear" w:color="auto" w:fill="FFFFFF"/>
        </w:rPr>
        <w:t xml:space="preserve"> </w:t>
      </w:r>
      <w:r w:rsidR="00C30488" w:rsidRPr="00C30488">
        <w:rPr>
          <w:rFonts w:eastAsia="Times New Roman" w:cs="Times New Roman"/>
          <w:b/>
          <w:bCs/>
          <w:color w:val="242B2D"/>
          <w:sz w:val="22"/>
          <w:bdr w:val="none" w:sz="0" w:space="0" w:color="auto" w:frame="1"/>
          <w:shd w:val="clear" w:color="auto" w:fill="FFFFFF"/>
        </w:rPr>
        <w:t>TRƯỜNG MN NGHĨA HÒA</w:t>
      </w:r>
      <w:r w:rsidR="00A529FE" w:rsidRPr="00A529FE">
        <w:rPr>
          <w:rFonts w:eastAsia="Times New Roman" w:cs="Times New Roman"/>
          <w:b/>
          <w:bCs/>
          <w:color w:val="242B2D"/>
          <w:sz w:val="22"/>
          <w:bdr w:val="none" w:sz="0" w:space="0" w:color="auto" w:frame="1"/>
          <w:shd w:val="clear" w:color="auto" w:fill="FFFFFF"/>
        </w:rPr>
        <w:t xml:space="preserve">                                     </w:t>
      </w:r>
      <w:r w:rsidR="00706A50">
        <w:rPr>
          <w:rFonts w:eastAsia="Times New Roman" w:cs="Times New Roman"/>
          <w:b/>
          <w:bCs/>
          <w:color w:val="242B2D"/>
          <w:sz w:val="22"/>
          <w:bdr w:val="none" w:sz="0" w:space="0" w:color="auto" w:frame="1"/>
          <w:shd w:val="clear" w:color="auto" w:fill="FFFFFF"/>
        </w:rPr>
        <w:t xml:space="preserve">           </w:t>
      </w:r>
      <w:r w:rsidR="00C30488">
        <w:rPr>
          <w:rFonts w:eastAsia="Times New Roman" w:cs="Times New Roman"/>
          <w:b/>
          <w:bCs/>
          <w:color w:val="242B2D"/>
          <w:sz w:val="22"/>
          <w:bdr w:val="none" w:sz="0" w:space="0" w:color="auto" w:frame="1"/>
          <w:shd w:val="clear" w:color="auto" w:fill="FFFFFF"/>
        </w:rPr>
        <w:t xml:space="preserve">       </w:t>
      </w:r>
      <w:r w:rsidR="00A529FE" w:rsidRPr="00A529FE">
        <w:rPr>
          <w:rFonts w:eastAsia="Times New Roman" w:cs="Times New Roman"/>
          <w:b/>
          <w:bCs/>
          <w:color w:val="242B2D"/>
          <w:sz w:val="22"/>
          <w:bdr w:val="none" w:sz="0" w:space="0" w:color="auto" w:frame="1"/>
          <w:shd w:val="clear" w:color="auto" w:fill="FFFFFF"/>
        </w:rPr>
        <w:t>Độc lập-Tự do-Hạnh phúc</w:t>
      </w:r>
    </w:p>
    <w:p w:rsidR="0041429D" w:rsidRDefault="00C30488" w:rsidP="00C30488">
      <w:pPr>
        <w:spacing w:after="0"/>
        <w:rPr>
          <w:rFonts w:eastAsia="Times New Roman" w:cs="Times New Roman"/>
          <w:i/>
          <w:color w:val="242B2D"/>
          <w:sz w:val="24"/>
          <w:szCs w:val="24"/>
          <w:bdr w:val="none" w:sz="0" w:space="0" w:color="auto" w:frame="1"/>
          <w:shd w:val="clear" w:color="auto" w:fill="FFFFFF"/>
        </w:rPr>
      </w:pPr>
      <w:r>
        <w:rPr>
          <w:rFonts w:eastAsia="Times New Roman" w:cs="Times New Roman"/>
          <w:b/>
          <w:bCs/>
          <w:noProof/>
          <w:color w:val="242B2D"/>
          <w:sz w:val="22"/>
        </w:rPr>
        <mc:AlternateContent>
          <mc:Choice Requires="wps">
            <w:drawing>
              <wp:anchor distT="0" distB="0" distL="114300" distR="114300" simplePos="0" relativeHeight="251661312" behindDoc="0" locked="0" layoutInCell="1" allowOverlap="1">
                <wp:simplePos x="0" y="0"/>
                <wp:positionH relativeFrom="column">
                  <wp:posOffset>409302</wp:posOffset>
                </wp:positionH>
                <wp:positionV relativeFrom="paragraph">
                  <wp:posOffset>907</wp:posOffset>
                </wp:positionV>
                <wp:extent cx="992777" cy="9525"/>
                <wp:effectExtent l="0" t="0" r="36195" b="28575"/>
                <wp:wrapNone/>
                <wp:docPr id="3" name="Straight Connector 3"/>
                <wp:cNvGraphicFramePr/>
                <a:graphic xmlns:a="http://schemas.openxmlformats.org/drawingml/2006/main">
                  <a:graphicData uri="http://schemas.microsoft.com/office/word/2010/wordprocessingShape">
                    <wps:wsp>
                      <wps:cNvCnPr/>
                      <wps:spPr>
                        <a:xfrm flipV="1">
                          <a:off x="0" y="0"/>
                          <a:ext cx="992777"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8482AF"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2.25pt,.05pt" to="110.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" strokecolor="#4579b8 [3044]"/>
            </w:pict>
          </mc:Fallback>
        </mc:AlternateContent>
      </w:r>
      <w:r>
        <w:rPr>
          <w:rFonts w:eastAsia="Times New Roman" w:cs="Times New Roman"/>
          <w:b/>
          <w:bCs/>
          <w:noProof/>
          <w:color w:val="242B2D"/>
          <w:sz w:val="22"/>
        </w:rPr>
        <mc:AlternateContent>
          <mc:Choice Requires="wps">
            <w:drawing>
              <wp:anchor distT="4294967295" distB="4294967295" distL="114300" distR="114300" simplePos="0" relativeHeight="251660288" behindDoc="0" locked="0" layoutInCell="1" allowOverlap="1" wp14:anchorId="332287F9" wp14:editId="4EC738D1">
                <wp:simplePos x="0" y="0"/>
                <wp:positionH relativeFrom="column">
                  <wp:posOffset>3893548</wp:posOffset>
                </wp:positionH>
                <wp:positionV relativeFrom="paragraph">
                  <wp:posOffset>-635</wp:posOffset>
                </wp:positionV>
                <wp:extent cx="1066800" cy="9525"/>
                <wp:effectExtent l="0" t="0" r="1905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668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4DE366D"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6.6pt,-.05pt" to="390.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" strokecolor="#4579b8 [3044]">
                <o:lock v:ext="edit" shapetype="f"/>
              </v:line>
            </w:pict>
          </mc:Fallback>
        </mc:AlternateContent>
      </w:r>
      <w:r w:rsidR="00571151">
        <w:rPr>
          <w:i/>
          <w:sz w:val="24"/>
          <w:szCs w:val="24"/>
        </w:rPr>
        <w:t xml:space="preserve">         </w:t>
      </w:r>
      <w:r w:rsidR="00706A50">
        <w:rPr>
          <w:i/>
          <w:sz w:val="24"/>
          <w:szCs w:val="24"/>
        </w:rPr>
        <w:t xml:space="preserve"> </w:t>
      </w:r>
      <w:r w:rsidR="00A529FE" w:rsidRPr="00A529FE">
        <w:rPr>
          <w:i/>
          <w:sz w:val="24"/>
          <w:szCs w:val="24"/>
        </w:rPr>
        <w:t>S</w:t>
      </w:r>
      <w:r>
        <w:rPr>
          <w:i/>
          <w:sz w:val="24"/>
          <w:szCs w:val="24"/>
        </w:rPr>
        <w:t>ố</w:t>
      </w:r>
      <w:r w:rsidR="00706A50">
        <w:rPr>
          <w:i/>
          <w:sz w:val="24"/>
          <w:szCs w:val="24"/>
        </w:rPr>
        <w:t xml:space="preserve">: </w:t>
      </w:r>
      <w:r w:rsidR="00A51805">
        <w:rPr>
          <w:i/>
          <w:sz w:val="24"/>
          <w:szCs w:val="24"/>
        </w:rPr>
        <w:t>188</w:t>
      </w:r>
      <w:r w:rsidR="003A7FB8">
        <w:rPr>
          <w:i/>
          <w:sz w:val="24"/>
          <w:szCs w:val="24"/>
        </w:rPr>
        <w:t xml:space="preserve"> </w:t>
      </w:r>
      <w:r w:rsidR="00A529FE">
        <w:rPr>
          <w:rFonts w:eastAsia="Times New Roman" w:cs="Times New Roman"/>
          <w:i/>
          <w:color w:val="242B2D"/>
          <w:sz w:val="24"/>
          <w:szCs w:val="24"/>
          <w:bdr w:val="none" w:sz="0" w:space="0" w:color="auto" w:frame="1"/>
          <w:shd w:val="clear" w:color="auto" w:fill="FFFFFF"/>
        </w:rPr>
        <w:t>/</w:t>
      </w:r>
      <w:r w:rsidR="00571151">
        <w:rPr>
          <w:i/>
          <w:sz w:val="24"/>
          <w:szCs w:val="24"/>
        </w:rPr>
        <w:t>KH-</w:t>
      </w:r>
      <w:r>
        <w:rPr>
          <w:i/>
          <w:sz w:val="24"/>
          <w:szCs w:val="24"/>
        </w:rPr>
        <w:t>MNNH</w:t>
      </w:r>
      <w:r w:rsidR="00706A50">
        <w:rPr>
          <w:i/>
          <w:sz w:val="24"/>
          <w:szCs w:val="24"/>
        </w:rPr>
        <w:t xml:space="preserve">                               </w:t>
      </w:r>
      <w:r w:rsidR="00A529FE">
        <w:rPr>
          <w:i/>
          <w:sz w:val="24"/>
          <w:szCs w:val="24"/>
        </w:rPr>
        <w:t xml:space="preserve">         </w:t>
      </w:r>
      <w:r w:rsidR="00A51805">
        <w:rPr>
          <w:i/>
          <w:sz w:val="24"/>
          <w:szCs w:val="24"/>
        </w:rPr>
        <w:t xml:space="preserve">           </w:t>
      </w:r>
      <w:bookmarkStart w:id="0" w:name="_GoBack"/>
      <w:bookmarkEnd w:id="0"/>
      <w:r w:rsidR="00A529FE">
        <w:rPr>
          <w:i/>
          <w:sz w:val="24"/>
          <w:szCs w:val="24"/>
        </w:rPr>
        <w:t xml:space="preserve"> </w:t>
      </w:r>
      <w:r>
        <w:rPr>
          <w:i/>
          <w:sz w:val="24"/>
          <w:szCs w:val="24"/>
        </w:rPr>
        <w:t>Tư Nghĩa</w:t>
      </w:r>
      <w:r w:rsidR="00A529FE">
        <w:rPr>
          <w:i/>
          <w:sz w:val="24"/>
          <w:szCs w:val="24"/>
        </w:rPr>
        <w:t xml:space="preserve">, ngày </w:t>
      </w:r>
      <w:r w:rsidR="00A51805">
        <w:rPr>
          <w:i/>
          <w:sz w:val="24"/>
          <w:szCs w:val="24"/>
        </w:rPr>
        <w:t>15</w:t>
      </w:r>
      <w:r w:rsidR="00A529FE">
        <w:rPr>
          <w:rFonts w:eastAsia="Times New Roman" w:cs="Times New Roman"/>
          <w:i/>
          <w:color w:val="242B2D"/>
          <w:sz w:val="24"/>
          <w:szCs w:val="24"/>
          <w:bdr w:val="none" w:sz="0" w:space="0" w:color="auto" w:frame="1"/>
          <w:shd w:val="clear" w:color="auto" w:fill="FFFFFF"/>
        </w:rPr>
        <w:t xml:space="preserve"> tháng 9 năm 2</w:t>
      </w:r>
      <w:r w:rsidR="00A529FE" w:rsidRPr="00A529FE">
        <w:rPr>
          <w:rFonts w:eastAsia="Times New Roman" w:cs="Times New Roman"/>
          <w:i/>
          <w:color w:val="242B2D"/>
          <w:sz w:val="24"/>
          <w:szCs w:val="24"/>
          <w:bdr w:val="none" w:sz="0" w:space="0" w:color="auto" w:frame="1"/>
          <w:shd w:val="clear" w:color="auto" w:fill="FFFFFF"/>
        </w:rPr>
        <w:t>0</w:t>
      </w:r>
      <w:r w:rsidR="003A7FB8">
        <w:rPr>
          <w:rFonts w:eastAsia="Times New Roman" w:cs="Times New Roman"/>
          <w:i/>
          <w:color w:val="242B2D"/>
          <w:sz w:val="24"/>
          <w:szCs w:val="24"/>
          <w:bdr w:val="none" w:sz="0" w:space="0" w:color="auto" w:frame="1"/>
          <w:shd w:val="clear" w:color="auto" w:fill="FFFFFF"/>
        </w:rPr>
        <w:t>2</w:t>
      </w:r>
      <w:r>
        <w:rPr>
          <w:rFonts w:eastAsia="Times New Roman" w:cs="Times New Roman"/>
          <w:i/>
          <w:color w:val="242B2D"/>
          <w:sz w:val="24"/>
          <w:szCs w:val="24"/>
          <w:bdr w:val="none" w:sz="0" w:space="0" w:color="auto" w:frame="1"/>
          <w:shd w:val="clear" w:color="auto" w:fill="FFFFFF"/>
        </w:rPr>
        <w:t>5</w:t>
      </w:r>
    </w:p>
    <w:p w:rsidR="00C30488" w:rsidRDefault="00C30488" w:rsidP="00C30488">
      <w:pPr>
        <w:spacing w:after="0"/>
        <w:jc w:val="center"/>
        <w:rPr>
          <w:b/>
          <w:sz w:val="32"/>
        </w:rPr>
      </w:pPr>
    </w:p>
    <w:p w:rsidR="00A529FE" w:rsidRPr="00571151" w:rsidRDefault="00A529FE" w:rsidP="00C30488">
      <w:pPr>
        <w:spacing w:after="0"/>
        <w:jc w:val="center"/>
        <w:rPr>
          <w:rStyle w:val="Emphasis"/>
          <w:b/>
          <w:sz w:val="32"/>
        </w:rPr>
      </w:pPr>
      <w:r w:rsidRPr="00571151">
        <w:rPr>
          <w:b/>
          <w:sz w:val="32"/>
        </w:rPr>
        <w:t>KẾ HOẠCH</w:t>
      </w:r>
    </w:p>
    <w:p w:rsidR="00A529FE" w:rsidRPr="00C30488" w:rsidRDefault="003F2FA3" w:rsidP="00C30488">
      <w:pPr>
        <w:spacing w:after="0"/>
        <w:jc w:val="center"/>
        <w:rPr>
          <w:b/>
          <w:sz w:val="32"/>
          <w:szCs w:val="36"/>
        </w:rPr>
      </w:pPr>
      <w:r w:rsidRPr="00C30488">
        <w:rPr>
          <w:b/>
          <w:sz w:val="32"/>
          <w:szCs w:val="36"/>
        </w:rPr>
        <w:t>Phòng chống dịch bệnh</w:t>
      </w:r>
    </w:p>
    <w:p w:rsidR="00A529FE" w:rsidRPr="00C30488" w:rsidRDefault="00A529FE" w:rsidP="00C30488">
      <w:pPr>
        <w:spacing w:after="0"/>
        <w:jc w:val="center"/>
        <w:rPr>
          <w:rFonts w:eastAsia="Times New Roman" w:cs="Times New Roman"/>
          <w:b/>
          <w:color w:val="242B2D"/>
          <w:sz w:val="32"/>
          <w:szCs w:val="36"/>
          <w:bdr w:val="none" w:sz="0" w:space="0" w:color="auto" w:frame="1"/>
          <w:shd w:val="clear" w:color="auto" w:fill="FFFFFF"/>
        </w:rPr>
      </w:pPr>
      <w:r w:rsidRPr="00C30488">
        <w:rPr>
          <w:b/>
          <w:sz w:val="32"/>
          <w:szCs w:val="36"/>
        </w:rPr>
        <w:t>Năm học</w:t>
      </w:r>
      <w:r w:rsidR="000B288F" w:rsidRPr="00C30488">
        <w:rPr>
          <w:b/>
          <w:sz w:val="32"/>
          <w:szCs w:val="36"/>
        </w:rPr>
        <w:t>:</w:t>
      </w:r>
      <w:r w:rsidRPr="00C30488">
        <w:rPr>
          <w:rFonts w:eastAsia="Times New Roman" w:cs="Times New Roman"/>
          <w:b/>
          <w:color w:val="242B2D"/>
          <w:sz w:val="32"/>
          <w:szCs w:val="36"/>
          <w:bdr w:val="none" w:sz="0" w:space="0" w:color="auto" w:frame="1"/>
          <w:shd w:val="clear" w:color="auto" w:fill="FFFFFF"/>
        </w:rPr>
        <w:t>20</w:t>
      </w:r>
      <w:r w:rsidR="00B6404A" w:rsidRPr="00C30488">
        <w:rPr>
          <w:rFonts w:eastAsia="Times New Roman" w:cs="Times New Roman"/>
          <w:b/>
          <w:color w:val="242B2D"/>
          <w:sz w:val="32"/>
          <w:szCs w:val="36"/>
          <w:bdr w:val="none" w:sz="0" w:space="0" w:color="auto" w:frame="1"/>
          <w:shd w:val="clear" w:color="auto" w:fill="FFFFFF"/>
        </w:rPr>
        <w:t>2</w:t>
      </w:r>
      <w:r w:rsidR="00C30488">
        <w:rPr>
          <w:rFonts w:eastAsia="Times New Roman" w:cs="Times New Roman"/>
          <w:b/>
          <w:color w:val="242B2D"/>
          <w:sz w:val="32"/>
          <w:szCs w:val="36"/>
          <w:bdr w:val="none" w:sz="0" w:space="0" w:color="auto" w:frame="1"/>
          <w:shd w:val="clear" w:color="auto" w:fill="FFFFFF"/>
        </w:rPr>
        <w:t>5</w:t>
      </w:r>
      <w:r w:rsidRPr="00C30488">
        <w:rPr>
          <w:rFonts w:eastAsia="Times New Roman" w:cs="Times New Roman"/>
          <w:b/>
          <w:bCs/>
          <w:color w:val="242B2D"/>
          <w:sz w:val="32"/>
          <w:szCs w:val="36"/>
          <w:bdr w:val="none" w:sz="0" w:space="0" w:color="auto" w:frame="1"/>
          <w:shd w:val="clear" w:color="auto" w:fill="FFFFFF"/>
        </w:rPr>
        <w:t>-</w:t>
      </w:r>
      <w:r w:rsidRPr="00C30488">
        <w:rPr>
          <w:rFonts w:eastAsia="Times New Roman" w:cs="Times New Roman"/>
          <w:b/>
          <w:color w:val="242B2D"/>
          <w:sz w:val="32"/>
          <w:szCs w:val="36"/>
          <w:bdr w:val="none" w:sz="0" w:space="0" w:color="auto" w:frame="1"/>
          <w:shd w:val="clear" w:color="auto" w:fill="FFFFFF"/>
        </w:rPr>
        <w:t>20</w:t>
      </w:r>
      <w:r w:rsidR="00706A50" w:rsidRPr="00C30488">
        <w:rPr>
          <w:rFonts w:eastAsia="Times New Roman" w:cs="Times New Roman"/>
          <w:b/>
          <w:color w:val="242B2D"/>
          <w:sz w:val="32"/>
          <w:szCs w:val="36"/>
          <w:bdr w:val="none" w:sz="0" w:space="0" w:color="auto" w:frame="1"/>
          <w:shd w:val="clear" w:color="auto" w:fill="FFFFFF"/>
        </w:rPr>
        <w:t>2</w:t>
      </w:r>
      <w:r w:rsidR="00C30488">
        <w:rPr>
          <w:rFonts w:eastAsia="Times New Roman" w:cs="Times New Roman"/>
          <w:b/>
          <w:color w:val="242B2D"/>
          <w:sz w:val="32"/>
          <w:szCs w:val="36"/>
          <w:bdr w:val="none" w:sz="0" w:space="0" w:color="auto" w:frame="1"/>
          <w:shd w:val="clear" w:color="auto" w:fill="FFFFFF"/>
        </w:rPr>
        <w:t>6</w:t>
      </w:r>
    </w:p>
    <w:p w:rsidR="00706A50" w:rsidRPr="00C30488" w:rsidRDefault="00706A50" w:rsidP="00C30488">
      <w:pPr>
        <w:spacing w:after="0"/>
        <w:jc w:val="center"/>
        <w:rPr>
          <w:rFonts w:eastAsia="Times New Roman" w:cs="Times New Roman"/>
          <w:b/>
          <w:i/>
          <w:color w:val="242B2D"/>
          <w:szCs w:val="36"/>
          <w:bdr w:val="none" w:sz="0" w:space="0" w:color="auto" w:frame="1"/>
          <w:shd w:val="clear" w:color="auto" w:fill="FFFFFF"/>
        </w:rPr>
      </w:pPr>
    </w:p>
    <w:p w:rsidR="00571151" w:rsidRPr="009D3228" w:rsidRDefault="00706A50" w:rsidP="00C30488">
      <w:pPr>
        <w:spacing w:after="0"/>
        <w:rPr>
          <w:rFonts w:eastAsia="Times New Roman"/>
          <w:szCs w:val="28"/>
        </w:rPr>
      </w:pPr>
      <w:r w:rsidRPr="003A7FB8">
        <w:rPr>
          <w:rFonts w:eastAsia="Times New Roman"/>
          <w:szCs w:val="28"/>
        </w:rPr>
        <w:t xml:space="preserve">            </w:t>
      </w:r>
      <w:r w:rsidR="00571151" w:rsidRPr="009D3228">
        <w:rPr>
          <w:rFonts w:eastAsia="Times New Roman"/>
          <w:szCs w:val="28"/>
        </w:rPr>
        <w:t>Căn cứ thông tư liên tịch số: 13/2016/TTLT-BGDĐT-BYT ngày 22 tháng 5 năm 2016 của Bộ Giáo dục, Bộ Y tế về qui định đánh giá công tác y tế tại các cơ sở giáo dục mầm non</w:t>
      </w:r>
      <w:r w:rsidR="00571151">
        <w:rPr>
          <w:rFonts w:eastAsia="Times New Roman"/>
          <w:szCs w:val="28"/>
        </w:rPr>
        <w:t>;</w:t>
      </w:r>
    </w:p>
    <w:p w:rsidR="00571151" w:rsidRPr="009D3228" w:rsidRDefault="00571151" w:rsidP="00C30488">
      <w:pPr>
        <w:spacing w:after="0"/>
        <w:rPr>
          <w:rFonts w:eastAsia="Times New Roman"/>
          <w:szCs w:val="28"/>
        </w:rPr>
      </w:pPr>
      <w:r w:rsidRPr="009D3228">
        <w:rPr>
          <w:rFonts w:eastAsia="Times New Roman"/>
          <w:szCs w:val="28"/>
        </w:rPr>
        <w:tab/>
        <w:t xml:space="preserve">Căn cứ </w:t>
      </w:r>
      <w:r>
        <w:rPr>
          <w:rFonts w:eastAsia="Times New Roman"/>
          <w:szCs w:val="28"/>
        </w:rPr>
        <w:t>K</w:t>
      </w:r>
      <w:r w:rsidRPr="009D3228">
        <w:rPr>
          <w:rFonts w:eastAsia="Times New Roman"/>
          <w:szCs w:val="28"/>
        </w:rPr>
        <w:t xml:space="preserve">ế hoạch </w:t>
      </w:r>
      <w:r>
        <w:rPr>
          <w:rFonts w:eastAsia="Times New Roman"/>
          <w:szCs w:val="28"/>
        </w:rPr>
        <w:t xml:space="preserve">số </w:t>
      </w:r>
      <w:r w:rsidR="00ED2E12">
        <w:rPr>
          <w:rFonts w:eastAsia="Times New Roman"/>
          <w:szCs w:val="28"/>
          <w:lang w:val="vi-VN"/>
        </w:rPr>
        <w:t>1</w:t>
      </w:r>
      <w:r w:rsidR="00C30488">
        <w:rPr>
          <w:rFonts w:eastAsia="Times New Roman"/>
          <w:szCs w:val="28"/>
        </w:rPr>
        <w:t xml:space="preserve">77/KH-MNNH ngày </w:t>
      </w:r>
      <w:r w:rsidR="00ED2E12">
        <w:rPr>
          <w:rFonts w:eastAsia="Times New Roman"/>
          <w:szCs w:val="28"/>
          <w:lang w:val="vi-VN"/>
        </w:rPr>
        <w:t>1</w:t>
      </w:r>
      <w:r w:rsidR="00C30488">
        <w:rPr>
          <w:rFonts w:eastAsia="Times New Roman"/>
          <w:szCs w:val="28"/>
        </w:rPr>
        <w:t>5</w:t>
      </w:r>
      <w:r>
        <w:rPr>
          <w:rFonts w:eastAsia="Times New Roman"/>
          <w:szCs w:val="28"/>
        </w:rPr>
        <w:t>/9/202</w:t>
      </w:r>
      <w:r w:rsidR="00C30488">
        <w:rPr>
          <w:rFonts w:eastAsia="Times New Roman"/>
          <w:szCs w:val="28"/>
        </w:rPr>
        <w:t>5</w:t>
      </w:r>
      <w:r>
        <w:rPr>
          <w:rFonts w:eastAsia="Times New Roman"/>
          <w:szCs w:val="28"/>
        </w:rPr>
        <w:t xml:space="preserve"> của trường Mầm non Nghĩa Hoà về việc thực hiện </w:t>
      </w:r>
      <w:r w:rsidRPr="009D3228">
        <w:rPr>
          <w:rFonts w:eastAsia="Times New Roman"/>
          <w:szCs w:val="28"/>
        </w:rPr>
        <w:t>nhiệm vụ năm học</w:t>
      </w:r>
      <w:r>
        <w:rPr>
          <w:rFonts w:eastAsia="Times New Roman"/>
          <w:szCs w:val="28"/>
        </w:rPr>
        <w:t>:</w:t>
      </w:r>
      <w:r w:rsidRPr="009D3228">
        <w:rPr>
          <w:rFonts w:eastAsia="Times New Roman"/>
          <w:szCs w:val="28"/>
        </w:rPr>
        <w:t xml:space="preserve"> 202</w:t>
      </w:r>
      <w:r w:rsidR="00C30488">
        <w:rPr>
          <w:rFonts w:eastAsia="Times New Roman"/>
          <w:szCs w:val="28"/>
        </w:rPr>
        <w:t>5</w:t>
      </w:r>
      <w:r w:rsidRPr="009D3228">
        <w:rPr>
          <w:rFonts w:eastAsia="Times New Roman"/>
          <w:szCs w:val="28"/>
        </w:rPr>
        <w:t xml:space="preserve"> – 20</w:t>
      </w:r>
      <w:r w:rsidR="00C30488">
        <w:rPr>
          <w:rFonts w:eastAsia="Times New Roman"/>
          <w:szCs w:val="28"/>
        </w:rPr>
        <w:t>26</w:t>
      </w:r>
      <w:r>
        <w:rPr>
          <w:rFonts w:eastAsia="Times New Roman"/>
          <w:szCs w:val="28"/>
        </w:rPr>
        <w:t>;</w:t>
      </w:r>
    </w:p>
    <w:p w:rsidR="00ED2E12" w:rsidRPr="00754397" w:rsidRDefault="00ED2E12" w:rsidP="00C30488">
      <w:pPr>
        <w:spacing w:after="0"/>
        <w:ind w:firstLine="720"/>
        <w:jc w:val="both"/>
        <w:rPr>
          <w:rFonts w:eastAsia="Times New Roman"/>
          <w:szCs w:val="28"/>
          <w:lang w:val="vi-VN"/>
        </w:rPr>
      </w:pPr>
      <w:r w:rsidRPr="009D3228">
        <w:rPr>
          <w:rFonts w:eastAsia="Times New Roman"/>
          <w:szCs w:val="28"/>
        </w:rPr>
        <w:t>Căn cứ kế hoạch</w:t>
      </w:r>
      <w:r>
        <w:rPr>
          <w:rFonts w:eastAsia="Times New Roman"/>
          <w:szCs w:val="28"/>
          <w:lang w:val="vi-VN"/>
        </w:rPr>
        <w:t xml:space="preserve"> số </w:t>
      </w:r>
      <w:r w:rsidR="00E62255">
        <w:rPr>
          <w:rFonts w:eastAsia="Times New Roman"/>
          <w:szCs w:val="28"/>
        </w:rPr>
        <w:t>1</w:t>
      </w:r>
      <w:r w:rsidR="00C30488">
        <w:rPr>
          <w:rFonts w:eastAsia="Times New Roman"/>
          <w:szCs w:val="28"/>
        </w:rPr>
        <w:t>83</w:t>
      </w:r>
      <w:r>
        <w:rPr>
          <w:rFonts w:eastAsia="Times New Roman"/>
          <w:szCs w:val="28"/>
          <w:lang w:val="vi-VN"/>
        </w:rPr>
        <w:t>/KH-</w:t>
      </w:r>
      <w:r w:rsidR="00C30488">
        <w:rPr>
          <w:rFonts w:eastAsia="Times New Roman"/>
          <w:szCs w:val="28"/>
        </w:rPr>
        <w:t>MNNH</w:t>
      </w:r>
      <w:r>
        <w:rPr>
          <w:rFonts w:eastAsia="Times New Roman"/>
          <w:szCs w:val="28"/>
          <w:lang w:val="vi-VN"/>
        </w:rPr>
        <w:t xml:space="preserve"> ngày 1</w:t>
      </w:r>
      <w:r w:rsidR="00C30488">
        <w:rPr>
          <w:rFonts w:eastAsia="Times New Roman"/>
          <w:szCs w:val="28"/>
        </w:rPr>
        <w:t>5</w:t>
      </w:r>
      <w:r>
        <w:rPr>
          <w:rFonts w:eastAsia="Times New Roman"/>
          <w:szCs w:val="28"/>
          <w:lang w:val="vi-VN"/>
        </w:rPr>
        <w:t>/9/202</w:t>
      </w:r>
      <w:r w:rsidR="00C30488">
        <w:rPr>
          <w:rFonts w:eastAsia="Times New Roman"/>
          <w:szCs w:val="28"/>
        </w:rPr>
        <w:t>5</w:t>
      </w:r>
      <w:r>
        <w:rPr>
          <w:rFonts w:eastAsia="Times New Roman"/>
          <w:szCs w:val="28"/>
          <w:lang w:val="vi-VN"/>
        </w:rPr>
        <w:t xml:space="preserve"> của Bộ phận Y tế trường Mầ</w:t>
      </w:r>
      <w:r w:rsidR="008B3CA3">
        <w:rPr>
          <w:rFonts w:eastAsia="Times New Roman"/>
          <w:szCs w:val="28"/>
        </w:rPr>
        <w:t>m</w:t>
      </w:r>
      <w:r>
        <w:rPr>
          <w:rFonts w:eastAsia="Times New Roman"/>
          <w:szCs w:val="28"/>
          <w:lang w:val="vi-VN"/>
        </w:rPr>
        <w:t xml:space="preserve"> non Nghĩa Hòa về kế hoạch hoạt động công tác y tế năm học: 202</w:t>
      </w:r>
      <w:r w:rsidR="00C30488">
        <w:rPr>
          <w:rFonts w:eastAsia="Times New Roman"/>
          <w:szCs w:val="28"/>
        </w:rPr>
        <w:t xml:space="preserve">5 </w:t>
      </w:r>
      <w:r>
        <w:rPr>
          <w:rFonts w:eastAsia="Times New Roman"/>
          <w:szCs w:val="28"/>
          <w:lang w:val="vi-VN"/>
        </w:rPr>
        <w:t>-</w:t>
      </w:r>
      <w:r w:rsidR="00C30488">
        <w:rPr>
          <w:rFonts w:eastAsia="Times New Roman"/>
          <w:szCs w:val="28"/>
        </w:rPr>
        <w:t xml:space="preserve"> </w:t>
      </w:r>
      <w:r>
        <w:rPr>
          <w:rFonts w:eastAsia="Times New Roman"/>
          <w:szCs w:val="28"/>
          <w:lang w:val="vi-VN"/>
        </w:rPr>
        <w:t>202</w:t>
      </w:r>
      <w:r w:rsidR="00C30488">
        <w:rPr>
          <w:rFonts w:eastAsia="Times New Roman"/>
          <w:szCs w:val="28"/>
        </w:rPr>
        <w:t>6</w:t>
      </w:r>
      <w:r>
        <w:rPr>
          <w:rFonts w:eastAsia="Times New Roman"/>
          <w:szCs w:val="28"/>
          <w:lang w:val="vi-VN"/>
        </w:rPr>
        <w:t>;</w:t>
      </w:r>
    </w:p>
    <w:p w:rsidR="00706A50" w:rsidRPr="003C3143" w:rsidRDefault="00571151" w:rsidP="008B3CA3">
      <w:pPr>
        <w:spacing w:after="0"/>
        <w:ind w:firstLine="720"/>
        <w:jc w:val="both"/>
        <w:rPr>
          <w:rFonts w:eastAsia="Times New Roman" w:cs="Times New Roman"/>
          <w:color w:val="242B2D"/>
          <w:szCs w:val="28"/>
          <w:bdr w:val="none" w:sz="0" w:space="0" w:color="auto" w:frame="1"/>
          <w:shd w:val="clear" w:color="auto" w:fill="FFFFFF"/>
        </w:rPr>
      </w:pPr>
      <w:r>
        <w:rPr>
          <w:rFonts w:eastAsia="Times New Roman" w:cs="Times New Roman"/>
          <w:color w:val="242B2D"/>
          <w:szCs w:val="28"/>
          <w:bdr w:val="none" w:sz="0" w:space="0" w:color="auto" w:frame="1"/>
          <w:shd w:val="clear" w:color="auto" w:fill="FFFFFF"/>
        </w:rPr>
        <w:t xml:space="preserve">Bộ phận </w:t>
      </w:r>
      <w:r w:rsidR="008A253D" w:rsidRPr="003C3143">
        <w:rPr>
          <w:rFonts w:eastAsia="Times New Roman" w:cs="Times New Roman"/>
          <w:color w:val="242B2D"/>
          <w:szCs w:val="28"/>
          <w:bdr w:val="none" w:sz="0" w:space="0" w:color="auto" w:frame="1"/>
          <w:shd w:val="clear" w:color="auto" w:fill="FFFFFF"/>
        </w:rPr>
        <w:t>Y tế phối hợp cùng nhà trường đề ra kế hoạch phòng, c</w:t>
      </w:r>
      <w:r w:rsidR="00CE3386">
        <w:rPr>
          <w:rFonts w:eastAsia="Times New Roman" w:cs="Times New Roman"/>
          <w:color w:val="242B2D"/>
          <w:szCs w:val="28"/>
          <w:bdr w:val="none" w:sz="0" w:space="0" w:color="auto" w:frame="1"/>
          <w:shd w:val="clear" w:color="auto" w:fill="FFFFFF"/>
        </w:rPr>
        <w:t xml:space="preserve">hống dịch bệnh truyền nhiễm năm </w:t>
      </w:r>
      <w:r w:rsidR="008A253D" w:rsidRPr="003C3143">
        <w:rPr>
          <w:rFonts w:eastAsia="Times New Roman" w:cs="Times New Roman"/>
          <w:color w:val="242B2D"/>
          <w:szCs w:val="28"/>
          <w:bdr w:val="none" w:sz="0" w:space="0" w:color="auto" w:frame="1"/>
          <w:shd w:val="clear" w:color="auto" w:fill="FFFFFF"/>
        </w:rPr>
        <w:t>học 20</w:t>
      </w:r>
      <w:r w:rsidR="00B6404A">
        <w:rPr>
          <w:rFonts w:eastAsia="Times New Roman" w:cs="Times New Roman"/>
          <w:color w:val="242B2D"/>
          <w:szCs w:val="28"/>
          <w:bdr w:val="none" w:sz="0" w:space="0" w:color="auto" w:frame="1"/>
          <w:shd w:val="clear" w:color="auto" w:fill="FFFFFF"/>
        </w:rPr>
        <w:t>2</w:t>
      </w:r>
      <w:r w:rsidR="00C30488">
        <w:rPr>
          <w:rFonts w:eastAsia="Times New Roman" w:cs="Times New Roman"/>
          <w:color w:val="242B2D"/>
          <w:szCs w:val="28"/>
          <w:bdr w:val="none" w:sz="0" w:space="0" w:color="auto" w:frame="1"/>
          <w:shd w:val="clear" w:color="auto" w:fill="FFFFFF"/>
        </w:rPr>
        <w:t>5</w:t>
      </w:r>
      <w:r w:rsidR="008A253D" w:rsidRPr="003C3143">
        <w:rPr>
          <w:rFonts w:eastAsia="Times New Roman" w:cs="Times New Roman"/>
          <w:color w:val="242B2D"/>
          <w:szCs w:val="28"/>
          <w:bdr w:val="none" w:sz="0" w:space="0" w:color="auto" w:frame="1"/>
          <w:shd w:val="clear" w:color="auto" w:fill="FFFFFF"/>
        </w:rPr>
        <w:t xml:space="preserve"> – 20</w:t>
      </w:r>
      <w:r w:rsidR="00706A50">
        <w:rPr>
          <w:rFonts w:eastAsia="Times New Roman" w:cs="Times New Roman"/>
          <w:color w:val="242B2D"/>
          <w:szCs w:val="28"/>
          <w:bdr w:val="none" w:sz="0" w:space="0" w:color="auto" w:frame="1"/>
          <w:shd w:val="clear" w:color="auto" w:fill="FFFFFF"/>
        </w:rPr>
        <w:t>2</w:t>
      </w:r>
      <w:r w:rsidR="00C30488">
        <w:rPr>
          <w:rFonts w:eastAsia="Times New Roman" w:cs="Times New Roman"/>
          <w:color w:val="242B2D"/>
          <w:szCs w:val="28"/>
          <w:bdr w:val="none" w:sz="0" w:space="0" w:color="auto" w:frame="1"/>
          <w:shd w:val="clear" w:color="auto" w:fill="FFFFFF"/>
        </w:rPr>
        <w:t>6</w:t>
      </w:r>
      <w:r w:rsidR="008A253D" w:rsidRPr="003C3143">
        <w:rPr>
          <w:rFonts w:eastAsia="Times New Roman" w:cs="Times New Roman"/>
          <w:color w:val="242B2D"/>
          <w:szCs w:val="28"/>
          <w:bdr w:val="none" w:sz="0" w:space="0" w:color="auto" w:frame="1"/>
          <w:shd w:val="clear" w:color="auto" w:fill="FFFFFF"/>
        </w:rPr>
        <w:t xml:space="preserve"> cụ thể như sau:</w:t>
      </w:r>
    </w:p>
    <w:p w:rsidR="008B3CA3" w:rsidRDefault="008B3CA3" w:rsidP="00C30488">
      <w:pPr>
        <w:spacing w:after="0"/>
        <w:ind w:firstLine="720"/>
        <w:rPr>
          <w:rFonts w:eastAsia="Times New Roman" w:cs="Times New Roman"/>
          <w:b/>
          <w:bCs/>
          <w:color w:val="242B2D"/>
          <w:szCs w:val="28"/>
          <w:bdr w:val="none" w:sz="0" w:space="0" w:color="auto" w:frame="1"/>
          <w:shd w:val="clear" w:color="auto" w:fill="FFFFFF"/>
        </w:rPr>
      </w:pPr>
    </w:p>
    <w:p w:rsidR="00334598" w:rsidRPr="00C30488" w:rsidRDefault="00334598" w:rsidP="00C30488">
      <w:pPr>
        <w:spacing w:after="0"/>
        <w:ind w:firstLine="720"/>
        <w:rPr>
          <w:rFonts w:eastAsia="Times New Roman" w:cs="Times New Roman"/>
          <w:b/>
          <w:bCs/>
          <w:color w:val="242B2D"/>
          <w:szCs w:val="28"/>
          <w:bdr w:val="none" w:sz="0" w:space="0" w:color="auto" w:frame="1"/>
          <w:shd w:val="clear" w:color="auto" w:fill="FFFFFF"/>
        </w:rPr>
      </w:pPr>
      <w:r>
        <w:rPr>
          <w:rFonts w:eastAsia="Times New Roman" w:cs="Times New Roman"/>
          <w:b/>
          <w:bCs/>
          <w:color w:val="242B2D"/>
          <w:szCs w:val="28"/>
          <w:bdr w:val="none" w:sz="0" w:space="0" w:color="auto" w:frame="1"/>
          <w:shd w:val="clear" w:color="auto" w:fill="FFFFFF"/>
        </w:rPr>
        <w:t>I.</w:t>
      </w:r>
      <w:r w:rsidR="008B3CA3">
        <w:rPr>
          <w:rFonts w:eastAsia="Times New Roman" w:cs="Times New Roman"/>
          <w:b/>
          <w:bCs/>
          <w:color w:val="242B2D"/>
          <w:szCs w:val="28"/>
          <w:bdr w:val="none" w:sz="0" w:space="0" w:color="auto" w:frame="1"/>
          <w:shd w:val="clear" w:color="auto" w:fill="FFFFFF"/>
        </w:rPr>
        <w:t xml:space="preserve"> </w:t>
      </w:r>
      <w:r w:rsidR="008A253D" w:rsidRPr="00334598">
        <w:rPr>
          <w:rFonts w:eastAsia="Times New Roman" w:cs="Times New Roman"/>
          <w:b/>
          <w:bCs/>
          <w:color w:val="242B2D"/>
          <w:szCs w:val="28"/>
          <w:bdr w:val="none" w:sz="0" w:space="0" w:color="auto" w:frame="1"/>
          <w:shd w:val="clear" w:color="auto" w:fill="FFFFFF"/>
        </w:rPr>
        <w:t>Mục tiêu:</w:t>
      </w:r>
    </w:p>
    <w:p w:rsidR="008A253D" w:rsidRPr="003C3143" w:rsidRDefault="00706A50" w:rsidP="00C30488">
      <w:pPr>
        <w:spacing w:after="0"/>
        <w:jc w:val="both"/>
        <w:rPr>
          <w:rFonts w:eastAsia="Times New Roman" w:cs="Times New Roman"/>
          <w:color w:val="242B2D"/>
          <w:szCs w:val="28"/>
          <w:bdr w:val="none" w:sz="0" w:space="0" w:color="auto" w:frame="1"/>
          <w:shd w:val="clear" w:color="auto" w:fill="FFFFFF"/>
        </w:rPr>
      </w:pPr>
      <w:r>
        <w:rPr>
          <w:rFonts w:eastAsia="Times New Roman" w:cs="Times New Roman"/>
          <w:color w:val="242B2D"/>
          <w:szCs w:val="28"/>
          <w:bdr w:val="none" w:sz="0" w:space="0" w:color="auto" w:frame="1"/>
          <w:shd w:val="clear" w:color="auto" w:fill="FFFFFF"/>
        </w:rPr>
        <w:t xml:space="preserve">    </w:t>
      </w:r>
      <w:r w:rsidR="003A7FB8">
        <w:rPr>
          <w:rFonts w:eastAsia="Times New Roman" w:cs="Times New Roman"/>
          <w:color w:val="242B2D"/>
          <w:szCs w:val="28"/>
          <w:bdr w:val="none" w:sz="0" w:space="0" w:color="auto" w:frame="1"/>
          <w:shd w:val="clear" w:color="auto" w:fill="FFFFFF"/>
        </w:rPr>
        <w:t xml:space="preserve"> </w:t>
      </w:r>
      <w:r>
        <w:rPr>
          <w:rFonts w:eastAsia="Times New Roman" w:cs="Times New Roman"/>
          <w:color w:val="242B2D"/>
          <w:szCs w:val="28"/>
          <w:bdr w:val="none" w:sz="0" w:space="0" w:color="auto" w:frame="1"/>
          <w:shd w:val="clear" w:color="auto" w:fill="FFFFFF"/>
        </w:rPr>
        <w:t xml:space="preserve"> </w:t>
      </w:r>
      <w:r w:rsidR="008A253D" w:rsidRPr="003C3143">
        <w:rPr>
          <w:rFonts w:eastAsia="Times New Roman" w:cs="Times New Roman"/>
          <w:color w:val="242B2D"/>
          <w:szCs w:val="28"/>
          <w:bdr w:val="none" w:sz="0" w:space="0" w:color="auto" w:frame="1"/>
          <w:shd w:val="clear" w:color="auto" w:fill="FFFFFF"/>
        </w:rPr>
        <w:t>- Không để xảy ra dịch bệnh trong nhà trường.</w:t>
      </w:r>
    </w:p>
    <w:p w:rsidR="008A253D" w:rsidRPr="003C3143" w:rsidRDefault="00706A50" w:rsidP="00C30488">
      <w:pPr>
        <w:spacing w:after="0"/>
        <w:jc w:val="both"/>
        <w:rPr>
          <w:rFonts w:eastAsia="Times New Roman" w:cs="Times New Roman"/>
          <w:color w:val="242B2D"/>
          <w:szCs w:val="28"/>
          <w:bdr w:val="none" w:sz="0" w:space="0" w:color="auto" w:frame="1"/>
          <w:shd w:val="clear" w:color="auto" w:fill="FFFFFF"/>
        </w:rPr>
      </w:pPr>
      <w:r>
        <w:rPr>
          <w:rFonts w:eastAsia="Times New Roman" w:cs="Times New Roman"/>
          <w:color w:val="242B2D"/>
          <w:szCs w:val="28"/>
          <w:bdr w:val="none" w:sz="0" w:space="0" w:color="auto" w:frame="1"/>
          <w:shd w:val="clear" w:color="auto" w:fill="FFFFFF"/>
        </w:rPr>
        <w:t xml:space="preserve">      </w:t>
      </w:r>
      <w:r w:rsidR="008A253D" w:rsidRPr="003C3143">
        <w:rPr>
          <w:rFonts w:eastAsia="Times New Roman" w:cs="Times New Roman"/>
          <w:color w:val="242B2D"/>
          <w:szCs w:val="28"/>
          <w:bdr w:val="none" w:sz="0" w:space="0" w:color="auto" w:frame="1"/>
          <w:shd w:val="clear" w:color="auto" w:fill="FFFFFF"/>
        </w:rPr>
        <w:t xml:space="preserve">- Nâng cao kiến thức và thái độ của cán bộ giáo viên, nhân viên, </w:t>
      </w:r>
      <w:r w:rsidR="003A7FB8">
        <w:rPr>
          <w:rFonts w:eastAsia="Times New Roman" w:cs="Times New Roman"/>
          <w:color w:val="242B2D"/>
          <w:szCs w:val="28"/>
          <w:bdr w:val="none" w:sz="0" w:space="0" w:color="auto" w:frame="1"/>
          <w:shd w:val="clear" w:color="auto" w:fill="FFFFFF"/>
        </w:rPr>
        <w:t>phụ huynh</w:t>
      </w:r>
      <w:r w:rsidR="008A253D" w:rsidRPr="003C3143">
        <w:rPr>
          <w:rFonts w:eastAsia="Times New Roman" w:cs="Times New Roman"/>
          <w:color w:val="242B2D"/>
          <w:szCs w:val="28"/>
          <w:bdr w:val="none" w:sz="0" w:space="0" w:color="auto" w:frame="1"/>
          <w:shd w:val="clear" w:color="auto" w:fill="FFFFFF"/>
        </w:rPr>
        <w:t xml:space="preserve"> trẻ về công tác phòng chống dịch bệnh trong nhà trường.</w:t>
      </w:r>
    </w:p>
    <w:p w:rsidR="008A253D" w:rsidRPr="003C3143" w:rsidRDefault="00706A50" w:rsidP="00C30488">
      <w:pPr>
        <w:spacing w:after="0"/>
        <w:jc w:val="both"/>
        <w:rPr>
          <w:rFonts w:eastAsia="Times New Roman" w:cs="Times New Roman"/>
          <w:color w:val="242B2D"/>
          <w:szCs w:val="28"/>
          <w:bdr w:val="none" w:sz="0" w:space="0" w:color="auto" w:frame="1"/>
          <w:shd w:val="clear" w:color="auto" w:fill="FFFFFF"/>
        </w:rPr>
      </w:pPr>
      <w:r>
        <w:rPr>
          <w:rFonts w:eastAsia="Times New Roman" w:cs="Times New Roman"/>
          <w:color w:val="242B2D"/>
          <w:szCs w:val="28"/>
          <w:bdr w:val="none" w:sz="0" w:space="0" w:color="auto" w:frame="1"/>
          <w:shd w:val="clear" w:color="auto" w:fill="FFFFFF"/>
        </w:rPr>
        <w:t xml:space="preserve">    </w:t>
      </w:r>
      <w:r w:rsidR="003A7FB8">
        <w:rPr>
          <w:rFonts w:eastAsia="Times New Roman" w:cs="Times New Roman"/>
          <w:color w:val="242B2D"/>
          <w:szCs w:val="28"/>
          <w:bdr w:val="none" w:sz="0" w:space="0" w:color="auto" w:frame="1"/>
          <w:shd w:val="clear" w:color="auto" w:fill="FFFFFF"/>
        </w:rPr>
        <w:t xml:space="preserve"> </w:t>
      </w:r>
      <w:r>
        <w:rPr>
          <w:rFonts w:eastAsia="Times New Roman" w:cs="Times New Roman"/>
          <w:color w:val="242B2D"/>
          <w:szCs w:val="28"/>
          <w:bdr w:val="none" w:sz="0" w:space="0" w:color="auto" w:frame="1"/>
          <w:shd w:val="clear" w:color="auto" w:fill="FFFFFF"/>
        </w:rPr>
        <w:t xml:space="preserve"> </w:t>
      </w:r>
      <w:r w:rsidR="008A253D" w:rsidRPr="003C3143">
        <w:rPr>
          <w:rFonts w:eastAsia="Times New Roman" w:cs="Times New Roman"/>
          <w:color w:val="242B2D"/>
          <w:szCs w:val="28"/>
          <w:bdr w:val="none" w:sz="0" w:space="0" w:color="auto" w:frame="1"/>
          <w:shd w:val="clear" w:color="auto" w:fill="FFFFFF"/>
        </w:rPr>
        <w:t>- Giảm tỷ lệ mắc do các bệnh truyền nhiễm, khống chế kịp thời dịch bệnh, không để dịch lớn xảy ra, góp phần bảo vệ sức khoẻ cho trẻ, cán bộ, giáo viên, nhân viên.</w:t>
      </w:r>
    </w:p>
    <w:p w:rsidR="00C30488" w:rsidRPr="003C3143" w:rsidRDefault="00706A50" w:rsidP="00C30488">
      <w:pPr>
        <w:spacing w:after="0"/>
        <w:jc w:val="both"/>
        <w:rPr>
          <w:rFonts w:eastAsia="Times New Roman" w:cs="Times New Roman"/>
          <w:color w:val="242B2D"/>
          <w:szCs w:val="28"/>
          <w:bdr w:val="none" w:sz="0" w:space="0" w:color="auto" w:frame="1"/>
          <w:shd w:val="clear" w:color="auto" w:fill="FFFFFF"/>
        </w:rPr>
      </w:pPr>
      <w:r>
        <w:rPr>
          <w:rFonts w:eastAsia="Times New Roman" w:cs="Times New Roman"/>
          <w:color w:val="242B2D"/>
          <w:szCs w:val="28"/>
          <w:bdr w:val="none" w:sz="0" w:space="0" w:color="auto" w:frame="1"/>
          <w:shd w:val="clear" w:color="auto" w:fill="FFFFFF"/>
        </w:rPr>
        <w:t xml:space="preserve">    </w:t>
      </w:r>
      <w:r w:rsidR="003A7FB8">
        <w:rPr>
          <w:rFonts w:eastAsia="Times New Roman" w:cs="Times New Roman"/>
          <w:color w:val="242B2D"/>
          <w:szCs w:val="28"/>
          <w:bdr w:val="none" w:sz="0" w:space="0" w:color="auto" w:frame="1"/>
          <w:shd w:val="clear" w:color="auto" w:fill="FFFFFF"/>
        </w:rPr>
        <w:t xml:space="preserve"> </w:t>
      </w:r>
      <w:r>
        <w:rPr>
          <w:rFonts w:eastAsia="Times New Roman" w:cs="Times New Roman"/>
          <w:color w:val="242B2D"/>
          <w:szCs w:val="28"/>
          <w:bdr w:val="none" w:sz="0" w:space="0" w:color="auto" w:frame="1"/>
          <w:shd w:val="clear" w:color="auto" w:fill="FFFFFF"/>
        </w:rPr>
        <w:t xml:space="preserve"> </w:t>
      </w:r>
      <w:r w:rsidR="008A253D" w:rsidRPr="003C3143">
        <w:rPr>
          <w:rFonts w:eastAsia="Times New Roman" w:cs="Times New Roman"/>
          <w:color w:val="242B2D"/>
          <w:szCs w:val="28"/>
          <w:bdr w:val="none" w:sz="0" w:space="0" w:color="auto" w:frame="1"/>
          <w:shd w:val="clear" w:color="auto" w:fill="FFFFFF"/>
        </w:rPr>
        <w:t>- Tăng cường phòng chống các dịch bệnh.</w:t>
      </w:r>
    </w:p>
    <w:p w:rsidR="00334598" w:rsidRPr="00C30488" w:rsidRDefault="00334598" w:rsidP="00C30488">
      <w:pPr>
        <w:spacing w:after="0"/>
        <w:ind w:firstLine="720"/>
        <w:rPr>
          <w:rFonts w:eastAsia="Times New Roman" w:cs="Times New Roman"/>
          <w:b/>
          <w:bCs/>
          <w:color w:val="242B2D"/>
          <w:szCs w:val="28"/>
          <w:bdr w:val="none" w:sz="0" w:space="0" w:color="auto" w:frame="1"/>
          <w:shd w:val="clear" w:color="auto" w:fill="FFFFFF"/>
        </w:rPr>
      </w:pPr>
      <w:r>
        <w:rPr>
          <w:rFonts w:eastAsia="Times New Roman" w:cs="Times New Roman"/>
          <w:b/>
          <w:bCs/>
          <w:color w:val="242B2D"/>
          <w:szCs w:val="28"/>
          <w:bdr w:val="none" w:sz="0" w:space="0" w:color="auto" w:frame="1"/>
          <w:shd w:val="clear" w:color="auto" w:fill="FFFFFF"/>
        </w:rPr>
        <w:t>II.</w:t>
      </w:r>
      <w:r w:rsidR="008B3CA3">
        <w:rPr>
          <w:rFonts w:eastAsia="Times New Roman" w:cs="Times New Roman"/>
          <w:b/>
          <w:bCs/>
          <w:color w:val="242B2D"/>
          <w:szCs w:val="28"/>
          <w:bdr w:val="none" w:sz="0" w:space="0" w:color="auto" w:frame="1"/>
          <w:shd w:val="clear" w:color="auto" w:fill="FFFFFF"/>
        </w:rPr>
        <w:t xml:space="preserve"> </w:t>
      </w:r>
      <w:r w:rsidR="008A253D" w:rsidRPr="00334598">
        <w:rPr>
          <w:rFonts w:eastAsia="Times New Roman" w:cs="Times New Roman"/>
          <w:b/>
          <w:bCs/>
          <w:color w:val="242B2D"/>
          <w:szCs w:val="28"/>
          <w:bdr w:val="none" w:sz="0" w:space="0" w:color="auto" w:frame="1"/>
          <w:shd w:val="clear" w:color="auto" w:fill="FFFFFF"/>
        </w:rPr>
        <w:t>Nội dung thực hiện:</w:t>
      </w:r>
    </w:p>
    <w:p w:rsidR="008A253D" w:rsidRPr="003C3143" w:rsidRDefault="00706A50" w:rsidP="00C30488">
      <w:pPr>
        <w:spacing w:after="0"/>
        <w:jc w:val="both"/>
        <w:rPr>
          <w:rFonts w:eastAsia="Times New Roman" w:cs="Times New Roman"/>
          <w:color w:val="242B2D"/>
          <w:szCs w:val="28"/>
          <w:bdr w:val="none" w:sz="0" w:space="0" w:color="auto" w:frame="1"/>
          <w:shd w:val="clear" w:color="auto" w:fill="FFFFFF"/>
        </w:rPr>
      </w:pPr>
      <w:r>
        <w:rPr>
          <w:rFonts w:eastAsia="Times New Roman" w:cs="Times New Roman"/>
          <w:b/>
          <w:color w:val="242B2D"/>
          <w:szCs w:val="28"/>
          <w:bdr w:val="none" w:sz="0" w:space="0" w:color="auto" w:frame="1"/>
          <w:shd w:val="clear" w:color="auto" w:fill="FFFFFF"/>
        </w:rPr>
        <w:t xml:space="preserve">      </w:t>
      </w:r>
      <w:r w:rsidR="008A253D" w:rsidRPr="003F2FA3">
        <w:rPr>
          <w:rFonts w:eastAsia="Times New Roman" w:cs="Times New Roman"/>
          <w:b/>
          <w:color w:val="242B2D"/>
          <w:szCs w:val="28"/>
          <w:bdr w:val="none" w:sz="0" w:space="0" w:color="auto" w:frame="1"/>
          <w:shd w:val="clear" w:color="auto" w:fill="FFFFFF"/>
        </w:rPr>
        <w:t>1.</w:t>
      </w:r>
      <w:r w:rsidR="008A253D" w:rsidRPr="003C3143">
        <w:rPr>
          <w:rFonts w:eastAsia="Times New Roman" w:cs="Times New Roman"/>
          <w:color w:val="242B2D"/>
          <w:szCs w:val="28"/>
          <w:bdr w:val="none" w:sz="0" w:space="0" w:color="auto" w:frame="1"/>
          <w:shd w:val="clear" w:color="auto" w:fill="FFFFFF"/>
        </w:rPr>
        <w:t xml:space="preserve"> Phối hợp với Trạm Y tế </w:t>
      </w:r>
      <w:r w:rsidR="00300B52">
        <w:rPr>
          <w:rFonts w:eastAsia="Times New Roman" w:cs="Times New Roman"/>
          <w:color w:val="242B2D"/>
          <w:szCs w:val="28"/>
          <w:bdr w:val="none" w:sz="0" w:space="0" w:color="auto" w:frame="1"/>
          <w:shd w:val="clear" w:color="auto" w:fill="FFFFFF"/>
        </w:rPr>
        <w:t>trong</w:t>
      </w:r>
      <w:r w:rsidR="008A253D" w:rsidRPr="003C3143">
        <w:rPr>
          <w:rFonts w:eastAsia="Times New Roman" w:cs="Times New Roman"/>
          <w:color w:val="242B2D"/>
          <w:szCs w:val="28"/>
          <w:bdr w:val="none" w:sz="0" w:space="0" w:color="auto" w:frame="1"/>
          <w:shd w:val="clear" w:color="auto" w:fill="FFFFFF"/>
        </w:rPr>
        <w:t xml:space="preserve"> kế hoạch phòng chống dịch bệnh năm học 20</w:t>
      </w:r>
      <w:r w:rsidR="00B6404A">
        <w:rPr>
          <w:rFonts w:eastAsia="Times New Roman" w:cs="Times New Roman"/>
          <w:color w:val="242B2D"/>
          <w:szCs w:val="28"/>
          <w:bdr w:val="none" w:sz="0" w:space="0" w:color="auto" w:frame="1"/>
          <w:shd w:val="clear" w:color="auto" w:fill="FFFFFF"/>
        </w:rPr>
        <w:t>2</w:t>
      </w:r>
      <w:r w:rsidR="00C30488">
        <w:rPr>
          <w:rFonts w:eastAsia="Times New Roman" w:cs="Times New Roman"/>
          <w:color w:val="242B2D"/>
          <w:szCs w:val="28"/>
          <w:bdr w:val="none" w:sz="0" w:space="0" w:color="auto" w:frame="1"/>
          <w:shd w:val="clear" w:color="auto" w:fill="FFFFFF"/>
        </w:rPr>
        <w:t xml:space="preserve">5 </w:t>
      </w:r>
      <w:r w:rsidR="008A253D" w:rsidRPr="003C3143">
        <w:rPr>
          <w:rFonts w:eastAsia="Times New Roman" w:cs="Times New Roman"/>
          <w:color w:val="242B2D"/>
          <w:szCs w:val="28"/>
          <w:bdr w:val="none" w:sz="0" w:space="0" w:color="auto" w:frame="1"/>
          <w:shd w:val="clear" w:color="auto" w:fill="FFFFFF"/>
        </w:rPr>
        <w:t>-</w:t>
      </w:r>
      <w:r w:rsidR="00C30488">
        <w:rPr>
          <w:rFonts w:eastAsia="Times New Roman" w:cs="Times New Roman"/>
          <w:color w:val="242B2D"/>
          <w:szCs w:val="28"/>
          <w:bdr w:val="none" w:sz="0" w:space="0" w:color="auto" w:frame="1"/>
          <w:shd w:val="clear" w:color="auto" w:fill="FFFFFF"/>
        </w:rPr>
        <w:t xml:space="preserve"> </w:t>
      </w:r>
      <w:r w:rsidR="008A253D" w:rsidRPr="003C3143">
        <w:rPr>
          <w:rFonts w:eastAsia="Times New Roman" w:cs="Times New Roman"/>
          <w:color w:val="242B2D"/>
          <w:szCs w:val="28"/>
          <w:bdr w:val="none" w:sz="0" w:space="0" w:color="auto" w:frame="1"/>
          <w:shd w:val="clear" w:color="auto" w:fill="FFFFFF"/>
        </w:rPr>
        <w:t>20</w:t>
      </w:r>
      <w:r>
        <w:rPr>
          <w:rFonts w:eastAsia="Times New Roman" w:cs="Times New Roman"/>
          <w:color w:val="242B2D"/>
          <w:szCs w:val="28"/>
          <w:bdr w:val="none" w:sz="0" w:space="0" w:color="auto" w:frame="1"/>
          <w:shd w:val="clear" w:color="auto" w:fill="FFFFFF"/>
        </w:rPr>
        <w:t>2</w:t>
      </w:r>
      <w:r w:rsidR="00C30488">
        <w:rPr>
          <w:rFonts w:eastAsia="Times New Roman" w:cs="Times New Roman"/>
          <w:color w:val="242B2D"/>
          <w:szCs w:val="28"/>
          <w:bdr w:val="none" w:sz="0" w:space="0" w:color="auto" w:frame="1"/>
          <w:shd w:val="clear" w:color="auto" w:fill="FFFFFF"/>
        </w:rPr>
        <w:t>6</w:t>
      </w:r>
      <w:r w:rsidR="008A253D" w:rsidRPr="003C3143">
        <w:rPr>
          <w:rFonts w:eastAsia="Times New Roman" w:cs="Times New Roman"/>
          <w:color w:val="242B2D"/>
          <w:szCs w:val="28"/>
          <w:bdr w:val="none" w:sz="0" w:space="0" w:color="auto" w:frame="1"/>
          <w:shd w:val="clear" w:color="auto" w:fill="FFFFFF"/>
        </w:rPr>
        <w:t>.</w:t>
      </w:r>
    </w:p>
    <w:p w:rsidR="008A253D" w:rsidRPr="003C3143" w:rsidRDefault="00706A50" w:rsidP="00C30488">
      <w:pPr>
        <w:spacing w:after="0"/>
        <w:jc w:val="both"/>
        <w:rPr>
          <w:rFonts w:eastAsia="Times New Roman" w:cs="Times New Roman"/>
          <w:color w:val="242B2D"/>
          <w:szCs w:val="28"/>
          <w:bdr w:val="none" w:sz="0" w:space="0" w:color="auto" w:frame="1"/>
          <w:shd w:val="clear" w:color="auto" w:fill="FFFFFF"/>
        </w:rPr>
      </w:pPr>
      <w:r>
        <w:rPr>
          <w:rFonts w:eastAsia="Times New Roman" w:cs="Times New Roman"/>
          <w:b/>
          <w:color w:val="242B2D"/>
          <w:szCs w:val="28"/>
          <w:bdr w:val="none" w:sz="0" w:space="0" w:color="auto" w:frame="1"/>
          <w:shd w:val="clear" w:color="auto" w:fill="FFFFFF"/>
        </w:rPr>
        <w:t xml:space="preserve">      </w:t>
      </w:r>
      <w:r w:rsidR="008A253D" w:rsidRPr="003F2FA3">
        <w:rPr>
          <w:rFonts w:eastAsia="Times New Roman" w:cs="Times New Roman"/>
          <w:b/>
          <w:color w:val="242B2D"/>
          <w:szCs w:val="28"/>
          <w:bdr w:val="none" w:sz="0" w:space="0" w:color="auto" w:frame="1"/>
          <w:shd w:val="clear" w:color="auto" w:fill="FFFFFF"/>
        </w:rPr>
        <w:t>2.</w:t>
      </w:r>
      <w:r w:rsidR="008A253D" w:rsidRPr="003C3143">
        <w:rPr>
          <w:rFonts w:eastAsia="Times New Roman" w:cs="Times New Roman"/>
          <w:color w:val="242B2D"/>
          <w:szCs w:val="28"/>
          <w:bdr w:val="none" w:sz="0" w:space="0" w:color="auto" w:frame="1"/>
          <w:shd w:val="clear" w:color="auto" w:fill="FFFFFF"/>
        </w:rPr>
        <w:t xml:space="preserve"> Tuyên truyền phòng, chống dịch bệnh một số bệnh thường gặp như: Tay - </w:t>
      </w:r>
      <w:r w:rsidR="00C30488">
        <w:rPr>
          <w:rFonts w:eastAsia="Times New Roman" w:cs="Times New Roman"/>
          <w:color w:val="242B2D"/>
          <w:szCs w:val="28"/>
          <w:bdr w:val="none" w:sz="0" w:space="0" w:color="auto" w:frame="1"/>
          <w:shd w:val="clear" w:color="auto" w:fill="FFFFFF"/>
        </w:rPr>
        <w:t>c</w:t>
      </w:r>
      <w:r w:rsidR="008A253D" w:rsidRPr="003C3143">
        <w:rPr>
          <w:rFonts w:eastAsia="Times New Roman" w:cs="Times New Roman"/>
          <w:color w:val="242B2D"/>
          <w:szCs w:val="28"/>
          <w:bdr w:val="none" w:sz="0" w:space="0" w:color="auto" w:frame="1"/>
          <w:shd w:val="clear" w:color="auto" w:fill="FFFFFF"/>
        </w:rPr>
        <w:t xml:space="preserve">hân - </w:t>
      </w:r>
      <w:r w:rsidR="00C30488">
        <w:rPr>
          <w:rFonts w:eastAsia="Times New Roman" w:cs="Times New Roman"/>
          <w:color w:val="242B2D"/>
          <w:szCs w:val="28"/>
          <w:bdr w:val="none" w:sz="0" w:space="0" w:color="auto" w:frame="1"/>
          <w:shd w:val="clear" w:color="auto" w:fill="FFFFFF"/>
        </w:rPr>
        <w:t>m</w:t>
      </w:r>
      <w:r w:rsidR="008A253D" w:rsidRPr="003C3143">
        <w:rPr>
          <w:rFonts w:eastAsia="Times New Roman" w:cs="Times New Roman"/>
          <w:color w:val="242B2D"/>
          <w:szCs w:val="28"/>
          <w:bdr w:val="none" w:sz="0" w:space="0" w:color="auto" w:frame="1"/>
          <w:shd w:val="clear" w:color="auto" w:fill="FFFFFF"/>
        </w:rPr>
        <w:t xml:space="preserve">iệng, </w:t>
      </w:r>
      <w:r w:rsidR="00300B52">
        <w:rPr>
          <w:rFonts w:eastAsia="Times New Roman" w:cs="Times New Roman"/>
          <w:color w:val="242B2D"/>
          <w:szCs w:val="28"/>
          <w:bdr w:val="none" w:sz="0" w:space="0" w:color="auto" w:frame="1"/>
          <w:shd w:val="clear" w:color="auto" w:fill="FFFFFF"/>
        </w:rPr>
        <w:t xml:space="preserve">đau mắt đỏ, </w:t>
      </w:r>
      <w:r w:rsidR="00C30488">
        <w:rPr>
          <w:rFonts w:eastAsia="Times New Roman" w:cs="Times New Roman"/>
          <w:color w:val="242B2D"/>
          <w:szCs w:val="28"/>
          <w:bdr w:val="none" w:sz="0" w:space="0" w:color="auto" w:frame="1"/>
          <w:shd w:val="clear" w:color="auto" w:fill="FFFFFF"/>
        </w:rPr>
        <w:t>s</w:t>
      </w:r>
      <w:r w:rsidR="008A253D" w:rsidRPr="003C3143">
        <w:rPr>
          <w:rFonts w:eastAsia="Times New Roman" w:cs="Times New Roman"/>
          <w:color w:val="242B2D"/>
          <w:szCs w:val="28"/>
          <w:bdr w:val="none" w:sz="0" w:space="0" w:color="auto" w:frame="1"/>
          <w:shd w:val="clear" w:color="auto" w:fill="FFFFFF"/>
        </w:rPr>
        <w:t>ốt xuất huyết, tiêu chảy, bệnh đường hô hấp,....</w:t>
      </w:r>
    </w:p>
    <w:p w:rsidR="008A253D" w:rsidRPr="003C3143" w:rsidRDefault="00706A50" w:rsidP="00C30488">
      <w:pPr>
        <w:spacing w:after="0"/>
        <w:jc w:val="both"/>
        <w:rPr>
          <w:rFonts w:eastAsia="Times New Roman" w:cs="Times New Roman"/>
          <w:color w:val="242B2D"/>
          <w:szCs w:val="28"/>
          <w:bdr w:val="none" w:sz="0" w:space="0" w:color="auto" w:frame="1"/>
          <w:shd w:val="clear" w:color="auto" w:fill="FFFFFF"/>
        </w:rPr>
      </w:pPr>
      <w:r>
        <w:rPr>
          <w:rFonts w:eastAsia="Times New Roman" w:cs="Times New Roman"/>
          <w:b/>
          <w:color w:val="242B2D"/>
          <w:szCs w:val="28"/>
          <w:bdr w:val="none" w:sz="0" w:space="0" w:color="auto" w:frame="1"/>
          <w:shd w:val="clear" w:color="auto" w:fill="FFFFFF"/>
        </w:rPr>
        <w:t xml:space="preserve">    </w:t>
      </w:r>
      <w:r w:rsidR="00C30488">
        <w:rPr>
          <w:rFonts w:eastAsia="Times New Roman" w:cs="Times New Roman"/>
          <w:b/>
          <w:color w:val="242B2D"/>
          <w:szCs w:val="28"/>
          <w:bdr w:val="none" w:sz="0" w:space="0" w:color="auto" w:frame="1"/>
          <w:shd w:val="clear" w:color="auto" w:fill="FFFFFF"/>
        </w:rPr>
        <w:t xml:space="preserve"> </w:t>
      </w:r>
      <w:r>
        <w:rPr>
          <w:rFonts w:eastAsia="Times New Roman" w:cs="Times New Roman"/>
          <w:b/>
          <w:color w:val="242B2D"/>
          <w:szCs w:val="28"/>
          <w:bdr w:val="none" w:sz="0" w:space="0" w:color="auto" w:frame="1"/>
          <w:shd w:val="clear" w:color="auto" w:fill="FFFFFF"/>
        </w:rPr>
        <w:t xml:space="preserve"> </w:t>
      </w:r>
      <w:r w:rsidR="008A253D" w:rsidRPr="003F2FA3">
        <w:rPr>
          <w:rFonts w:eastAsia="Times New Roman" w:cs="Times New Roman"/>
          <w:b/>
          <w:color w:val="242B2D"/>
          <w:szCs w:val="28"/>
          <w:bdr w:val="none" w:sz="0" w:space="0" w:color="auto" w:frame="1"/>
          <w:shd w:val="clear" w:color="auto" w:fill="FFFFFF"/>
        </w:rPr>
        <w:t>3.</w:t>
      </w:r>
      <w:r w:rsidR="008A253D" w:rsidRPr="003C3143">
        <w:rPr>
          <w:rFonts w:eastAsia="Times New Roman" w:cs="Times New Roman"/>
          <w:color w:val="242B2D"/>
          <w:szCs w:val="28"/>
          <w:bdr w:val="none" w:sz="0" w:space="0" w:color="auto" w:frame="1"/>
          <w:shd w:val="clear" w:color="auto" w:fill="FFFFFF"/>
        </w:rPr>
        <w:t xml:space="preserve"> Truyền thông cho giáo viên, nhân viên, phụ huynh của trẻ trong trường: Thường xuyên phát thanh toàn trường các biện pháp phòng bệnh vào các giờ phụ huynh đưa đón cháu.</w:t>
      </w:r>
    </w:p>
    <w:p w:rsidR="008A253D" w:rsidRPr="003C3143" w:rsidRDefault="00706A50" w:rsidP="00C30488">
      <w:pPr>
        <w:spacing w:after="0"/>
        <w:jc w:val="both"/>
        <w:rPr>
          <w:rFonts w:eastAsia="Times New Roman" w:cs="Times New Roman"/>
          <w:color w:val="242B2D"/>
          <w:szCs w:val="28"/>
          <w:bdr w:val="none" w:sz="0" w:space="0" w:color="auto" w:frame="1"/>
          <w:shd w:val="clear" w:color="auto" w:fill="FFFFFF"/>
        </w:rPr>
      </w:pPr>
      <w:r>
        <w:rPr>
          <w:rFonts w:eastAsia="Times New Roman" w:cs="Times New Roman"/>
          <w:b/>
          <w:color w:val="242B2D"/>
          <w:szCs w:val="28"/>
          <w:bdr w:val="none" w:sz="0" w:space="0" w:color="auto" w:frame="1"/>
          <w:shd w:val="clear" w:color="auto" w:fill="FFFFFF"/>
        </w:rPr>
        <w:lastRenderedPageBreak/>
        <w:t xml:space="preserve">      </w:t>
      </w:r>
      <w:r w:rsidR="008A253D" w:rsidRPr="003F2FA3">
        <w:rPr>
          <w:rFonts w:eastAsia="Times New Roman" w:cs="Times New Roman"/>
          <w:b/>
          <w:color w:val="242B2D"/>
          <w:szCs w:val="28"/>
          <w:bdr w:val="none" w:sz="0" w:space="0" w:color="auto" w:frame="1"/>
          <w:shd w:val="clear" w:color="auto" w:fill="FFFFFF"/>
        </w:rPr>
        <w:t>4.</w:t>
      </w:r>
      <w:r w:rsidR="008A253D" w:rsidRPr="003C3143">
        <w:rPr>
          <w:rFonts w:eastAsia="Times New Roman" w:cs="Times New Roman"/>
          <w:color w:val="242B2D"/>
          <w:szCs w:val="28"/>
          <w:bdr w:val="none" w:sz="0" w:space="0" w:color="auto" w:frame="1"/>
          <w:shd w:val="clear" w:color="auto" w:fill="FFFFFF"/>
        </w:rPr>
        <w:t xml:space="preserve"> Phối hợp với ngành Y tế tổ chức các buổi truyền thông về dịch, bệnh truyền nhiễm. Hướng dẫn trẻ, cha mẹ trẻ về phòng, chống bệnh truyền nhiễm tới các thành viên khác trong gia đình và cộng đồng ít nhất 1 lần/năm.</w:t>
      </w:r>
    </w:p>
    <w:p w:rsidR="008A253D" w:rsidRPr="003C3143" w:rsidRDefault="00706A50" w:rsidP="00C30488">
      <w:pPr>
        <w:spacing w:after="0"/>
        <w:jc w:val="both"/>
        <w:rPr>
          <w:rFonts w:eastAsia="Times New Roman" w:cs="Times New Roman"/>
          <w:color w:val="242B2D"/>
          <w:szCs w:val="28"/>
          <w:bdr w:val="none" w:sz="0" w:space="0" w:color="auto" w:frame="1"/>
          <w:shd w:val="clear" w:color="auto" w:fill="FFFFFF"/>
        </w:rPr>
      </w:pPr>
      <w:r>
        <w:rPr>
          <w:rFonts w:eastAsia="Times New Roman" w:cs="Times New Roman"/>
          <w:b/>
          <w:color w:val="242B2D"/>
          <w:szCs w:val="28"/>
          <w:bdr w:val="none" w:sz="0" w:space="0" w:color="auto" w:frame="1"/>
          <w:shd w:val="clear" w:color="auto" w:fill="FFFFFF"/>
        </w:rPr>
        <w:t xml:space="preserve">    </w:t>
      </w:r>
      <w:r w:rsidR="00B6404A">
        <w:rPr>
          <w:rFonts w:eastAsia="Times New Roman" w:cs="Times New Roman"/>
          <w:b/>
          <w:color w:val="242B2D"/>
          <w:szCs w:val="28"/>
          <w:bdr w:val="none" w:sz="0" w:space="0" w:color="auto" w:frame="1"/>
          <w:shd w:val="clear" w:color="auto" w:fill="FFFFFF"/>
        </w:rPr>
        <w:t xml:space="preserve"> </w:t>
      </w:r>
      <w:r>
        <w:rPr>
          <w:rFonts w:eastAsia="Times New Roman" w:cs="Times New Roman"/>
          <w:b/>
          <w:color w:val="242B2D"/>
          <w:szCs w:val="28"/>
          <w:bdr w:val="none" w:sz="0" w:space="0" w:color="auto" w:frame="1"/>
          <w:shd w:val="clear" w:color="auto" w:fill="FFFFFF"/>
        </w:rPr>
        <w:t xml:space="preserve"> </w:t>
      </w:r>
      <w:r w:rsidR="008A253D" w:rsidRPr="003F2FA3">
        <w:rPr>
          <w:rFonts w:eastAsia="Times New Roman" w:cs="Times New Roman"/>
          <w:b/>
          <w:color w:val="242B2D"/>
          <w:szCs w:val="28"/>
          <w:bdr w:val="none" w:sz="0" w:space="0" w:color="auto" w:frame="1"/>
          <w:shd w:val="clear" w:color="auto" w:fill="FFFFFF"/>
        </w:rPr>
        <w:t xml:space="preserve">5. </w:t>
      </w:r>
      <w:r w:rsidR="008A253D" w:rsidRPr="003C3143">
        <w:rPr>
          <w:rFonts w:eastAsia="Times New Roman" w:cs="Times New Roman"/>
          <w:color w:val="242B2D"/>
          <w:szCs w:val="28"/>
          <w:bdr w:val="none" w:sz="0" w:space="0" w:color="auto" w:frame="1"/>
          <w:shd w:val="clear" w:color="auto" w:fill="FFFFFF"/>
        </w:rPr>
        <w:t xml:space="preserve">Tổ chức giáo dục, truyền thông phòng, chống một số bệnh dịch như: </w:t>
      </w:r>
      <w:r w:rsidR="00265E93">
        <w:rPr>
          <w:rFonts w:eastAsia="Times New Roman" w:cs="Times New Roman"/>
          <w:color w:val="242B2D"/>
          <w:szCs w:val="28"/>
          <w:bdr w:val="none" w:sz="0" w:space="0" w:color="auto" w:frame="1"/>
          <w:shd w:val="clear" w:color="auto" w:fill="FFFFFF"/>
        </w:rPr>
        <w:t>C</w:t>
      </w:r>
      <w:r w:rsidR="008A253D" w:rsidRPr="003C3143">
        <w:rPr>
          <w:rFonts w:eastAsia="Times New Roman" w:cs="Times New Roman"/>
          <w:color w:val="242B2D"/>
          <w:szCs w:val="28"/>
          <w:bdr w:val="none" w:sz="0" w:space="0" w:color="auto" w:frame="1"/>
          <w:shd w:val="clear" w:color="auto" w:fill="FFFFFF"/>
        </w:rPr>
        <w:t xml:space="preserve">úm A (H1N1), cúm A (H5N1), cúm mùa, lao, sởi, sốt xuất huyết, bệnh mắt </w:t>
      </w:r>
      <w:r w:rsidR="00265E93">
        <w:rPr>
          <w:rFonts w:eastAsia="Times New Roman" w:cs="Times New Roman"/>
          <w:color w:val="242B2D"/>
          <w:szCs w:val="28"/>
          <w:bdr w:val="none" w:sz="0" w:space="0" w:color="auto" w:frame="1"/>
          <w:shd w:val="clear" w:color="auto" w:fill="FFFFFF"/>
        </w:rPr>
        <w:t>đỏ</w:t>
      </w:r>
      <w:r w:rsidR="008A253D" w:rsidRPr="003C3143">
        <w:rPr>
          <w:rFonts w:eastAsia="Times New Roman" w:cs="Times New Roman"/>
          <w:color w:val="242B2D"/>
          <w:szCs w:val="28"/>
          <w:bdr w:val="none" w:sz="0" w:space="0" w:color="auto" w:frame="1"/>
          <w:shd w:val="clear" w:color="auto" w:fill="FFFFFF"/>
        </w:rPr>
        <w:t>, bệnh tả, các bệnh về răng miệng, bệnh tay</w:t>
      </w:r>
      <w:r w:rsidR="00265E93">
        <w:rPr>
          <w:rFonts w:eastAsia="Times New Roman" w:cs="Times New Roman"/>
          <w:color w:val="242B2D"/>
          <w:szCs w:val="28"/>
          <w:bdr w:val="none" w:sz="0" w:space="0" w:color="auto" w:frame="1"/>
          <w:shd w:val="clear" w:color="auto" w:fill="FFFFFF"/>
        </w:rPr>
        <w:t xml:space="preserve"> – </w:t>
      </w:r>
      <w:r w:rsidR="008A253D" w:rsidRPr="003C3143">
        <w:rPr>
          <w:rFonts w:eastAsia="Times New Roman" w:cs="Times New Roman"/>
          <w:color w:val="242B2D"/>
          <w:szCs w:val="28"/>
          <w:bdr w:val="none" w:sz="0" w:space="0" w:color="auto" w:frame="1"/>
          <w:shd w:val="clear" w:color="auto" w:fill="FFFFFF"/>
        </w:rPr>
        <w:t>chân</w:t>
      </w:r>
      <w:r w:rsidR="00265E93">
        <w:rPr>
          <w:rFonts w:eastAsia="Times New Roman" w:cs="Times New Roman"/>
          <w:color w:val="242B2D"/>
          <w:szCs w:val="28"/>
          <w:bdr w:val="none" w:sz="0" w:space="0" w:color="auto" w:frame="1"/>
          <w:shd w:val="clear" w:color="auto" w:fill="FFFFFF"/>
        </w:rPr>
        <w:t xml:space="preserve"> </w:t>
      </w:r>
      <w:r w:rsidR="008A253D" w:rsidRPr="003C3143">
        <w:rPr>
          <w:rFonts w:eastAsia="Times New Roman" w:cs="Times New Roman"/>
          <w:color w:val="242B2D"/>
          <w:szCs w:val="28"/>
          <w:bdr w:val="none" w:sz="0" w:space="0" w:color="auto" w:frame="1"/>
          <w:shd w:val="clear" w:color="auto" w:fill="FFFFFF"/>
        </w:rPr>
        <w:t>-</w:t>
      </w:r>
      <w:r w:rsidR="00265E93">
        <w:rPr>
          <w:rFonts w:eastAsia="Times New Roman" w:cs="Times New Roman"/>
          <w:color w:val="242B2D"/>
          <w:szCs w:val="28"/>
          <w:bdr w:val="none" w:sz="0" w:space="0" w:color="auto" w:frame="1"/>
          <w:shd w:val="clear" w:color="auto" w:fill="FFFFFF"/>
        </w:rPr>
        <w:t xml:space="preserve"> </w:t>
      </w:r>
      <w:r w:rsidR="008A253D" w:rsidRPr="003C3143">
        <w:rPr>
          <w:rFonts w:eastAsia="Times New Roman" w:cs="Times New Roman"/>
          <w:color w:val="242B2D"/>
          <w:szCs w:val="28"/>
          <w:bdr w:val="none" w:sz="0" w:space="0" w:color="auto" w:frame="1"/>
          <w:shd w:val="clear" w:color="auto" w:fill="FFFFFF"/>
        </w:rPr>
        <w:t>miệng và các bệnh dịch khác trong trường học.</w:t>
      </w:r>
    </w:p>
    <w:p w:rsidR="00706A50" w:rsidRPr="003C3143" w:rsidRDefault="00706A50" w:rsidP="00C30488">
      <w:pPr>
        <w:spacing w:after="0"/>
        <w:jc w:val="both"/>
        <w:rPr>
          <w:rFonts w:eastAsia="Times New Roman" w:cs="Times New Roman"/>
          <w:color w:val="242B2D"/>
          <w:szCs w:val="28"/>
          <w:bdr w:val="none" w:sz="0" w:space="0" w:color="auto" w:frame="1"/>
          <w:shd w:val="clear" w:color="auto" w:fill="FFFFFF"/>
        </w:rPr>
      </w:pPr>
      <w:r>
        <w:rPr>
          <w:rFonts w:eastAsia="Times New Roman" w:cs="Times New Roman"/>
          <w:b/>
          <w:color w:val="242B2D"/>
          <w:szCs w:val="28"/>
          <w:bdr w:val="none" w:sz="0" w:space="0" w:color="auto" w:frame="1"/>
          <w:shd w:val="clear" w:color="auto" w:fill="FFFFFF"/>
        </w:rPr>
        <w:t xml:space="preserve">     </w:t>
      </w:r>
      <w:r w:rsidR="008A253D" w:rsidRPr="003F2FA3">
        <w:rPr>
          <w:rFonts w:eastAsia="Times New Roman" w:cs="Times New Roman"/>
          <w:b/>
          <w:color w:val="242B2D"/>
          <w:szCs w:val="28"/>
          <w:bdr w:val="none" w:sz="0" w:space="0" w:color="auto" w:frame="1"/>
          <w:shd w:val="clear" w:color="auto" w:fill="FFFFFF"/>
        </w:rPr>
        <w:t>6.</w:t>
      </w:r>
      <w:r w:rsidR="008A253D" w:rsidRPr="003C3143">
        <w:rPr>
          <w:rFonts w:eastAsia="Times New Roman" w:cs="Times New Roman"/>
          <w:color w:val="242B2D"/>
          <w:szCs w:val="28"/>
          <w:bdr w:val="none" w:sz="0" w:space="0" w:color="auto" w:frame="1"/>
          <w:shd w:val="clear" w:color="auto" w:fill="FFFFFF"/>
        </w:rPr>
        <w:t xml:space="preserve"> Sưu tầm tranh ảnh, tranh bổ sung góc tuyên truyền của trường và các lớp.</w:t>
      </w:r>
    </w:p>
    <w:p w:rsidR="008B3CA3" w:rsidRDefault="00706A50" w:rsidP="00C30488">
      <w:pPr>
        <w:spacing w:after="0"/>
        <w:rPr>
          <w:rFonts w:eastAsia="Times New Roman" w:cs="Times New Roman"/>
          <w:b/>
          <w:bCs/>
          <w:color w:val="242B2D"/>
          <w:szCs w:val="28"/>
          <w:bdr w:val="none" w:sz="0" w:space="0" w:color="auto" w:frame="1"/>
          <w:shd w:val="clear" w:color="auto" w:fill="FFFFFF"/>
        </w:rPr>
      </w:pPr>
      <w:r>
        <w:rPr>
          <w:rFonts w:eastAsia="Times New Roman" w:cs="Times New Roman"/>
          <w:b/>
          <w:bCs/>
          <w:color w:val="242B2D"/>
          <w:szCs w:val="28"/>
          <w:bdr w:val="none" w:sz="0" w:space="0" w:color="auto" w:frame="1"/>
          <w:shd w:val="clear" w:color="auto" w:fill="FFFFFF"/>
        </w:rPr>
        <w:t>       </w:t>
      </w:r>
      <w:r w:rsidR="008A253D" w:rsidRPr="003C3143">
        <w:rPr>
          <w:rFonts w:eastAsia="Times New Roman" w:cs="Times New Roman"/>
          <w:b/>
          <w:bCs/>
          <w:color w:val="242B2D"/>
          <w:szCs w:val="28"/>
          <w:bdr w:val="none" w:sz="0" w:space="0" w:color="auto" w:frame="1"/>
          <w:shd w:val="clear" w:color="auto" w:fill="FFFFFF"/>
        </w:rPr>
        <w:t xml:space="preserve"> </w:t>
      </w:r>
    </w:p>
    <w:p w:rsidR="00334598" w:rsidRPr="00265E93" w:rsidRDefault="008A253D" w:rsidP="008B3CA3">
      <w:pPr>
        <w:spacing w:after="0"/>
        <w:ind w:firstLine="720"/>
        <w:rPr>
          <w:rFonts w:eastAsia="Times New Roman" w:cs="Times New Roman"/>
          <w:b/>
          <w:bCs/>
          <w:color w:val="242B2D"/>
          <w:szCs w:val="28"/>
          <w:bdr w:val="none" w:sz="0" w:space="0" w:color="auto" w:frame="1"/>
          <w:shd w:val="clear" w:color="auto" w:fill="FFFFFF"/>
        </w:rPr>
      </w:pPr>
      <w:r w:rsidRPr="003C3143">
        <w:rPr>
          <w:rFonts w:eastAsia="Times New Roman" w:cs="Times New Roman"/>
          <w:b/>
          <w:bCs/>
          <w:color w:val="242B2D"/>
          <w:szCs w:val="28"/>
          <w:bdr w:val="none" w:sz="0" w:space="0" w:color="auto" w:frame="1"/>
          <w:shd w:val="clear" w:color="auto" w:fill="FFFFFF"/>
        </w:rPr>
        <w:t>III. Biện pháp thực hiện:</w:t>
      </w:r>
    </w:p>
    <w:p w:rsidR="008A253D" w:rsidRPr="003C3143" w:rsidRDefault="00706A50" w:rsidP="00C30488">
      <w:pPr>
        <w:spacing w:after="0"/>
        <w:jc w:val="both"/>
        <w:rPr>
          <w:rFonts w:eastAsia="Times New Roman" w:cs="Times New Roman"/>
          <w:color w:val="242B2D"/>
          <w:szCs w:val="28"/>
          <w:bdr w:val="none" w:sz="0" w:space="0" w:color="auto" w:frame="1"/>
          <w:shd w:val="clear" w:color="auto" w:fill="FFFFFF"/>
        </w:rPr>
      </w:pPr>
      <w:r>
        <w:rPr>
          <w:rFonts w:eastAsia="Times New Roman" w:cs="Times New Roman"/>
          <w:color w:val="242B2D"/>
          <w:szCs w:val="28"/>
          <w:bdr w:val="none" w:sz="0" w:space="0" w:color="auto" w:frame="1"/>
          <w:shd w:val="clear" w:color="auto" w:fill="FFFFFF"/>
        </w:rPr>
        <w:t xml:space="preserve">      </w:t>
      </w:r>
      <w:r w:rsidR="008A253D" w:rsidRPr="003C3143">
        <w:rPr>
          <w:rFonts w:eastAsia="Times New Roman" w:cs="Times New Roman"/>
          <w:color w:val="242B2D"/>
          <w:szCs w:val="28"/>
          <w:bdr w:val="none" w:sz="0" w:space="0" w:color="auto" w:frame="1"/>
          <w:shd w:val="clear" w:color="auto" w:fill="FFFFFF"/>
        </w:rPr>
        <w:t>- Phối hợp với Trạm y tế địa phương phát hiện sớm bao vây dập tắt dịch ngay khi có ca bệnh đầu tiên, ổ dịch nhỏ, không để bùng phát và lan trên diện rộng.</w:t>
      </w:r>
    </w:p>
    <w:p w:rsidR="008A253D" w:rsidRPr="003C3143" w:rsidRDefault="00706A50" w:rsidP="00C30488">
      <w:pPr>
        <w:spacing w:after="0"/>
        <w:jc w:val="both"/>
        <w:rPr>
          <w:rFonts w:eastAsia="Times New Roman" w:cs="Times New Roman"/>
          <w:color w:val="242B2D"/>
          <w:szCs w:val="28"/>
          <w:bdr w:val="none" w:sz="0" w:space="0" w:color="auto" w:frame="1"/>
          <w:shd w:val="clear" w:color="auto" w:fill="FFFFFF"/>
        </w:rPr>
      </w:pPr>
      <w:r>
        <w:rPr>
          <w:rFonts w:eastAsia="Times New Roman" w:cs="Times New Roman"/>
          <w:bCs/>
          <w:color w:val="242B2D"/>
          <w:szCs w:val="28"/>
          <w:bdr w:val="none" w:sz="0" w:space="0" w:color="auto" w:frame="1"/>
          <w:shd w:val="clear" w:color="auto" w:fill="FFFFFF"/>
        </w:rPr>
        <w:t xml:space="preserve">      </w:t>
      </w:r>
      <w:r w:rsidR="008A253D" w:rsidRPr="00CE3386">
        <w:rPr>
          <w:rFonts w:eastAsia="Times New Roman" w:cs="Times New Roman"/>
          <w:bCs/>
          <w:color w:val="242B2D"/>
          <w:szCs w:val="28"/>
          <w:bdr w:val="none" w:sz="0" w:space="0" w:color="auto" w:frame="1"/>
          <w:shd w:val="clear" w:color="auto" w:fill="FFFFFF"/>
        </w:rPr>
        <w:t>-</w:t>
      </w:r>
      <w:r w:rsidR="008A253D" w:rsidRPr="003C3143">
        <w:rPr>
          <w:rFonts w:eastAsia="Times New Roman" w:cs="Times New Roman"/>
          <w:b/>
          <w:bCs/>
          <w:color w:val="242B2D"/>
          <w:szCs w:val="28"/>
          <w:bdr w:val="none" w:sz="0" w:space="0" w:color="auto" w:frame="1"/>
          <w:shd w:val="clear" w:color="auto" w:fill="FFFFFF"/>
        </w:rPr>
        <w:t> </w:t>
      </w:r>
      <w:r w:rsidR="008A253D" w:rsidRPr="003C3143">
        <w:rPr>
          <w:rFonts w:eastAsia="Times New Roman" w:cs="Times New Roman"/>
          <w:color w:val="242B2D"/>
          <w:szCs w:val="28"/>
          <w:bdr w:val="none" w:sz="0" w:space="0" w:color="auto" w:frame="1"/>
          <w:shd w:val="clear" w:color="auto" w:fill="FFFFFF"/>
        </w:rPr>
        <w:t>Chủ động triển khai các biện pháp phòng chống dịch trong nhà trường; khi có dịch bệnh phát hiện sớm và báo cho ngành Y tế để xử lý kịp thời không để dịch lây lan.</w:t>
      </w:r>
    </w:p>
    <w:p w:rsidR="008A253D" w:rsidRPr="003C3143" w:rsidRDefault="00706A50" w:rsidP="00C30488">
      <w:pPr>
        <w:spacing w:after="0"/>
        <w:jc w:val="both"/>
        <w:rPr>
          <w:rFonts w:eastAsia="Times New Roman" w:cs="Times New Roman"/>
          <w:color w:val="242B2D"/>
          <w:szCs w:val="28"/>
          <w:bdr w:val="none" w:sz="0" w:space="0" w:color="auto" w:frame="1"/>
          <w:shd w:val="clear" w:color="auto" w:fill="FFFFFF"/>
        </w:rPr>
      </w:pPr>
      <w:r>
        <w:rPr>
          <w:rFonts w:eastAsia="Times New Roman" w:cs="Times New Roman"/>
          <w:color w:val="242B2D"/>
          <w:szCs w:val="28"/>
          <w:bdr w:val="none" w:sz="0" w:space="0" w:color="auto" w:frame="1"/>
          <w:shd w:val="clear" w:color="auto" w:fill="FFFFFF"/>
        </w:rPr>
        <w:t xml:space="preserve">      </w:t>
      </w:r>
      <w:r w:rsidR="008A253D" w:rsidRPr="003C3143">
        <w:rPr>
          <w:rFonts w:eastAsia="Times New Roman" w:cs="Times New Roman"/>
          <w:color w:val="242B2D"/>
          <w:szCs w:val="28"/>
          <w:bdr w:val="none" w:sz="0" w:space="0" w:color="auto" w:frame="1"/>
          <w:shd w:val="clear" w:color="auto" w:fill="FFFFFF"/>
        </w:rPr>
        <w:t>- Tăng cường vệ sinh môi trường trường học, thường xuyên vệ sinh sạch sẽ trường lớp, khu vệ sinh, chú ý các bề mặt, vật dụng hay tiếp xúc (tay nắm cửa, mặt bàn...). Mở cửa thông thoáng lớp học, phòng làm việc,...</w:t>
      </w:r>
    </w:p>
    <w:p w:rsidR="008A253D" w:rsidRPr="003C3143" w:rsidRDefault="00706A50" w:rsidP="00C30488">
      <w:pPr>
        <w:spacing w:after="0"/>
        <w:jc w:val="both"/>
        <w:rPr>
          <w:rFonts w:eastAsia="Times New Roman" w:cs="Times New Roman"/>
          <w:color w:val="242B2D"/>
          <w:szCs w:val="28"/>
          <w:bdr w:val="none" w:sz="0" w:space="0" w:color="auto" w:frame="1"/>
          <w:shd w:val="clear" w:color="auto" w:fill="FFFFFF"/>
        </w:rPr>
      </w:pPr>
      <w:r>
        <w:rPr>
          <w:rFonts w:eastAsia="Times New Roman" w:cs="Times New Roman"/>
          <w:color w:val="242B2D"/>
          <w:szCs w:val="28"/>
          <w:bdr w:val="none" w:sz="0" w:space="0" w:color="auto" w:frame="1"/>
          <w:shd w:val="clear" w:color="auto" w:fill="FFFFFF"/>
        </w:rPr>
        <w:t xml:space="preserve">      </w:t>
      </w:r>
      <w:r w:rsidR="008A253D" w:rsidRPr="003C3143">
        <w:rPr>
          <w:rFonts w:eastAsia="Times New Roman" w:cs="Times New Roman"/>
          <w:color w:val="242B2D"/>
          <w:szCs w:val="28"/>
          <w:bdr w:val="none" w:sz="0" w:space="0" w:color="auto" w:frame="1"/>
          <w:shd w:val="clear" w:color="auto" w:fill="FFFFFF"/>
        </w:rPr>
        <w:t>- Tăng cường công tác vệ sinh, khử khuẩn trong lớp học: Khử khuẩn đồ chơi, dụng cụ sinh hoạt và sàn nhà nơi trẻ sinh hoạt tại các lớp mẫu giáo để phòng ngừa các bệnh lây truyền qu</w:t>
      </w:r>
      <w:r w:rsidR="00CE3386">
        <w:rPr>
          <w:rFonts w:eastAsia="Times New Roman" w:cs="Times New Roman"/>
          <w:color w:val="242B2D"/>
          <w:szCs w:val="28"/>
          <w:bdr w:val="none" w:sz="0" w:space="0" w:color="auto" w:frame="1"/>
          <w:shd w:val="clear" w:color="auto" w:fill="FFFFFF"/>
        </w:rPr>
        <w:t>a tiếp xúc, trong đó có bệnh tay chân miệng</w:t>
      </w:r>
      <w:r w:rsidR="008A253D" w:rsidRPr="003C3143">
        <w:rPr>
          <w:rFonts w:eastAsia="Times New Roman" w:cs="Times New Roman"/>
          <w:color w:val="242B2D"/>
          <w:szCs w:val="28"/>
          <w:bdr w:val="none" w:sz="0" w:space="0" w:color="auto" w:frame="1"/>
          <w:shd w:val="clear" w:color="auto" w:fill="FFFFFF"/>
        </w:rPr>
        <w:t>. Thực hiện vệ sinh lớp học, môi trường, đồ dùng dạy học, đồ chơi,...</w:t>
      </w:r>
      <w:r w:rsidR="00C820CF">
        <w:rPr>
          <w:rFonts w:eastAsia="Times New Roman" w:cs="Times New Roman"/>
          <w:color w:val="242B2D"/>
          <w:szCs w:val="28"/>
          <w:bdr w:val="none" w:sz="0" w:space="0" w:color="auto" w:frame="1"/>
          <w:shd w:val="clear" w:color="auto" w:fill="FFFFFF"/>
        </w:rPr>
        <w:t xml:space="preserve"> K</w:t>
      </w:r>
      <w:r w:rsidR="008A253D" w:rsidRPr="003C3143">
        <w:rPr>
          <w:rFonts w:eastAsia="Times New Roman" w:cs="Times New Roman"/>
          <w:color w:val="242B2D"/>
          <w:szCs w:val="28"/>
          <w:bdr w:val="none" w:sz="0" w:space="0" w:color="auto" w:frame="1"/>
          <w:shd w:val="clear" w:color="auto" w:fill="FFFFFF"/>
        </w:rPr>
        <w:t>hử khuẩn môi trường, lớp học ít nhất 01 lần/tuần nhằm đảm bảo trường học luôn sạch sẽ và an toàn.</w:t>
      </w:r>
    </w:p>
    <w:p w:rsidR="008A253D" w:rsidRPr="003C3143" w:rsidRDefault="00706A50" w:rsidP="00C30488">
      <w:pPr>
        <w:spacing w:after="0"/>
        <w:jc w:val="both"/>
        <w:rPr>
          <w:rFonts w:eastAsia="Times New Roman" w:cs="Times New Roman"/>
          <w:color w:val="242B2D"/>
          <w:szCs w:val="28"/>
          <w:bdr w:val="none" w:sz="0" w:space="0" w:color="auto" w:frame="1"/>
          <w:shd w:val="clear" w:color="auto" w:fill="FFFFFF"/>
        </w:rPr>
      </w:pPr>
      <w:r>
        <w:rPr>
          <w:rFonts w:eastAsia="Times New Roman" w:cs="Times New Roman"/>
          <w:color w:val="242B2D"/>
          <w:szCs w:val="28"/>
          <w:bdr w:val="none" w:sz="0" w:space="0" w:color="auto" w:frame="1"/>
          <w:shd w:val="clear" w:color="auto" w:fill="FFFFFF"/>
        </w:rPr>
        <w:t xml:space="preserve">      </w:t>
      </w:r>
      <w:r w:rsidR="008A253D" w:rsidRPr="003C3143">
        <w:rPr>
          <w:rFonts w:eastAsia="Times New Roman" w:cs="Times New Roman"/>
          <w:color w:val="242B2D"/>
          <w:szCs w:val="28"/>
          <w:bdr w:val="none" w:sz="0" w:space="0" w:color="auto" w:frame="1"/>
          <w:shd w:val="clear" w:color="auto" w:fill="FFFFFF"/>
        </w:rPr>
        <w:t>- Phối hợp với cơ quan y tế địa phương để xác định và theo dõi những trường hợp có tiếp xúc với ca bệnh để phát hiện và xử lý kịp thời.</w:t>
      </w:r>
    </w:p>
    <w:p w:rsidR="008A253D" w:rsidRPr="003C3143" w:rsidRDefault="00CE3386" w:rsidP="00C30488">
      <w:pPr>
        <w:spacing w:after="0"/>
        <w:jc w:val="both"/>
        <w:rPr>
          <w:rFonts w:eastAsia="Times New Roman" w:cs="Times New Roman"/>
          <w:color w:val="242B2D"/>
          <w:szCs w:val="28"/>
          <w:bdr w:val="none" w:sz="0" w:space="0" w:color="auto" w:frame="1"/>
          <w:shd w:val="clear" w:color="auto" w:fill="FFFFFF"/>
        </w:rPr>
      </w:pPr>
      <w:r>
        <w:rPr>
          <w:rFonts w:eastAsia="Times New Roman" w:cs="Times New Roman"/>
          <w:color w:val="242B2D"/>
          <w:szCs w:val="28"/>
          <w:bdr w:val="none" w:sz="0" w:space="0" w:color="auto" w:frame="1"/>
          <w:shd w:val="clear" w:color="auto" w:fill="FFFFFF"/>
        </w:rPr>
        <w:t>   </w:t>
      </w:r>
      <w:r w:rsidR="00706A50">
        <w:rPr>
          <w:rFonts w:eastAsia="Times New Roman" w:cs="Times New Roman"/>
          <w:color w:val="242B2D"/>
          <w:szCs w:val="28"/>
          <w:bdr w:val="none" w:sz="0" w:space="0" w:color="auto" w:frame="1"/>
          <w:shd w:val="clear" w:color="auto" w:fill="FFFFFF"/>
        </w:rPr>
        <w:t xml:space="preserve">  </w:t>
      </w:r>
      <w:r w:rsidR="008A253D" w:rsidRPr="003C3143">
        <w:rPr>
          <w:rFonts w:eastAsia="Times New Roman" w:cs="Times New Roman"/>
          <w:color w:val="242B2D"/>
          <w:szCs w:val="28"/>
          <w:bdr w:val="none" w:sz="0" w:space="0" w:color="auto" w:frame="1"/>
          <w:shd w:val="clear" w:color="auto" w:fill="FFFFFF"/>
        </w:rPr>
        <w:t xml:space="preserve"> - Liên hệ kịp thời với cha mẹ trẻ, đang được cách ly để nắm tình hình bệnh phối hợp cùng nhà trường thực hiện các biện pháp phòng chống dịch, bệnh truyền nhiễm.</w:t>
      </w:r>
    </w:p>
    <w:p w:rsidR="00706A50" w:rsidRDefault="00706A50" w:rsidP="00C30488">
      <w:pPr>
        <w:spacing w:after="0"/>
        <w:jc w:val="both"/>
        <w:rPr>
          <w:rFonts w:eastAsia="Times New Roman" w:cs="Times New Roman"/>
          <w:color w:val="242B2D"/>
          <w:szCs w:val="28"/>
          <w:bdr w:val="none" w:sz="0" w:space="0" w:color="auto" w:frame="1"/>
          <w:shd w:val="clear" w:color="auto" w:fill="FFFFFF"/>
        </w:rPr>
      </w:pPr>
      <w:r>
        <w:rPr>
          <w:rFonts w:eastAsia="Times New Roman" w:cs="Times New Roman"/>
          <w:color w:val="242B2D"/>
          <w:szCs w:val="28"/>
          <w:bdr w:val="none" w:sz="0" w:space="0" w:color="auto" w:frame="1"/>
          <w:shd w:val="clear" w:color="auto" w:fill="FFFFFF"/>
        </w:rPr>
        <w:t xml:space="preserve">      - Hướng dẫn cho phụ huynh,</w:t>
      </w:r>
      <w:r w:rsidR="008A253D" w:rsidRPr="003C3143">
        <w:rPr>
          <w:rFonts w:eastAsia="Times New Roman" w:cs="Times New Roman"/>
          <w:color w:val="242B2D"/>
          <w:szCs w:val="28"/>
          <w:bdr w:val="none" w:sz="0" w:space="0" w:color="auto" w:frame="1"/>
          <w:shd w:val="clear" w:color="auto" w:fill="FFFFFF"/>
        </w:rPr>
        <w:t xml:space="preserve"> giáo viên, nhân viên trong trường khi mắc bệnh hoặc phát hiện có người trong trường mắc một trong những bệnh có thể lây lan thành dịch phải thông báo y tế trường học biết để nhà trường cùng với Trạm Y tế, TTYT</w:t>
      </w:r>
      <w:r w:rsidR="0043383A">
        <w:rPr>
          <w:rFonts w:eastAsia="Times New Roman" w:cs="Times New Roman"/>
          <w:color w:val="242B2D"/>
          <w:szCs w:val="28"/>
          <w:bdr w:val="none" w:sz="0" w:space="0" w:color="auto" w:frame="1"/>
          <w:shd w:val="clear" w:color="auto" w:fill="FFFFFF"/>
        </w:rPr>
        <w:t xml:space="preserve"> </w:t>
      </w:r>
      <w:r w:rsidR="008A253D" w:rsidRPr="003C3143">
        <w:rPr>
          <w:rFonts w:eastAsia="Times New Roman" w:cs="Times New Roman"/>
          <w:color w:val="242B2D"/>
          <w:szCs w:val="28"/>
          <w:bdr w:val="none" w:sz="0" w:space="0" w:color="auto" w:frame="1"/>
          <w:shd w:val="clear" w:color="auto" w:fill="FFFFFF"/>
        </w:rPr>
        <w:t>tổ chức xử lý môi trường trong trường học kịp thời, tránh lây lan.</w:t>
      </w:r>
      <w:r>
        <w:rPr>
          <w:rFonts w:eastAsia="Times New Roman" w:cs="Times New Roman"/>
          <w:color w:val="242B2D"/>
          <w:szCs w:val="28"/>
          <w:bdr w:val="none" w:sz="0" w:space="0" w:color="auto" w:frame="1"/>
          <w:shd w:val="clear" w:color="auto" w:fill="FFFFFF"/>
        </w:rPr>
        <w:t xml:space="preserve"> </w:t>
      </w:r>
    </w:p>
    <w:p w:rsidR="008A253D" w:rsidRPr="003C3143" w:rsidRDefault="00706A50" w:rsidP="00C30488">
      <w:pPr>
        <w:spacing w:after="0"/>
        <w:jc w:val="both"/>
        <w:rPr>
          <w:rFonts w:eastAsia="Times New Roman" w:cs="Times New Roman"/>
          <w:color w:val="242B2D"/>
          <w:szCs w:val="28"/>
          <w:bdr w:val="none" w:sz="0" w:space="0" w:color="auto" w:frame="1"/>
          <w:shd w:val="clear" w:color="auto" w:fill="FFFFFF"/>
        </w:rPr>
      </w:pPr>
      <w:r>
        <w:rPr>
          <w:rFonts w:eastAsia="Times New Roman" w:cs="Times New Roman"/>
          <w:color w:val="242B2D"/>
          <w:szCs w:val="28"/>
          <w:bdr w:val="none" w:sz="0" w:space="0" w:color="auto" w:frame="1"/>
          <w:shd w:val="clear" w:color="auto" w:fill="FFFFFF"/>
        </w:rPr>
        <w:t xml:space="preserve">      -</w:t>
      </w:r>
      <w:r w:rsidR="008A253D" w:rsidRPr="003C3143">
        <w:rPr>
          <w:rFonts w:eastAsia="Times New Roman" w:cs="Times New Roman"/>
          <w:color w:val="242B2D"/>
          <w:szCs w:val="28"/>
          <w:bdr w:val="none" w:sz="0" w:space="0" w:color="auto" w:frame="1"/>
          <w:shd w:val="clear" w:color="auto" w:fill="FFFFFF"/>
        </w:rPr>
        <w:t xml:space="preserve"> Đối với bệnh nhân phải được điều trị cách ly tại nhà hoặc bệnh viện, không được tự ý đi học, tránh lây nhiễm cho người khác; thông qua trẻ giúp tuyên truyền gia đình tự giác thực hiện các biện pháp vệ sinh phòng bệnh, tự giác dẹp bỏ các vật chứa nước không cần thiết ở trong và xung quanh nhà.</w:t>
      </w:r>
    </w:p>
    <w:p w:rsidR="00265E93" w:rsidRDefault="00706A50" w:rsidP="00C30488">
      <w:pPr>
        <w:spacing w:after="0"/>
        <w:jc w:val="both"/>
        <w:rPr>
          <w:rFonts w:eastAsia="Times New Roman" w:cs="Times New Roman"/>
          <w:color w:val="242B2D"/>
          <w:szCs w:val="28"/>
          <w:bdr w:val="none" w:sz="0" w:space="0" w:color="auto" w:frame="1"/>
          <w:shd w:val="clear" w:color="auto" w:fill="FFFFFF"/>
        </w:rPr>
      </w:pPr>
      <w:r>
        <w:rPr>
          <w:rFonts w:eastAsia="Times New Roman" w:cs="Times New Roman"/>
          <w:color w:val="242B2D"/>
          <w:szCs w:val="28"/>
          <w:bdr w:val="none" w:sz="0" w:space="0" w:color="auto" w:frame="1"/>
          <w:shd w:val="clear" w:color="auto" w:fill="FFFFFF"/>
        </w:rPr>
        <w:lastRenderedPageBreak/>
        <w:t xml:space="preserve">      </w:t>
      </w:r>
      <w:r w:rsidR="008A253D" w:rsidRPr="003C3143">
        <w:rPr>
          <w:rFonts w:eastAsia="Times New Roman" w:cs="Times New Roman"/>
          <w:color w:val="242B2D"/>
          <w:szCs w:val="28"/>
          <w:bdr w:val="none" w:sz="0" w:space="0" w:color="auto" w:frame="1"/>
          <w:shd w:val="clear" w:color="auto" w:fill="FFFFFF"/>
        </w:rPr>
        <w:t xml:space="preserve">- Có phương án phản ứng nhanh khi có dịch (đường dây nóng báo cáo về Phòng </w:t>
      </w:r>
      <w:r w:rsidR="00265E93">
        <w:rPr>
          <w:rFonts w:eastAsia="Times New Roman" w:cs="Times New Roman"/>
          <w:color w:val="242B2D"/>
          <w:szCs w:val="28"/>
          <w:bdr w:val="none" w:sz="0" w:space="0" w:color="auto" w:frame="1"/>
          <w:shd w:val="clear" w:color="auto" w:fill="FFFFFF"/>
        </w:rPr>
        <w:t>VH - XH</w:t>
      </w:r>
      <w:r w:rsidR="008A253D" w:rsidRPr="003C3143">
        <w:rPr>
          <w:rFonts w:eastAsia="Times New Roman" w:cs="Times New Roman"/>
          <w:color w:val="242B2D"/>
          <w:szCs w:val="28"/>
          <w:bdr w:val="none" w:sz="0" w:space="0" w:color="auto" w:frame="1"/>
          <w:shd w:val="clear" w:color="auto" w:fill="FFFFFF"/>
        </w:rPr>
        <w:t>, Trạm Y tế, Trung tâm YTDP</w:t>
      </w:r>
      <w:r w:rsidR="00265E93">
        <w:rPr>
          <w:rFonts w:eastAsia="Times New Roman" w:cs="Times New Roman"/>
          <w:color w:val="242B2D"/>
          <w:szCs w:val="28"/>
          <w:bdr w:val="none" w:sz="0" w:space="0" w:color="auto" w:frame="1"/>
          <w:shd w:val="clear" w:color="auto" w:fill="FFFFFF"/>
        </w:rPr>
        <w:t>…)</w:t>
      </w:r>
      <w:r w:rsidR="008A253D" w:rsidRPr="003C3143">
        <w:rPr>
          <w:rFonts w:eastAsia="Times New Roman" w:cs="Times New Roman"/>
          <w:color w:val="242B2D"/>
          <w:szCs w:val="28"/>
          <w:bdr w:val="none" w:sz="0" w:space="0" w:color="auto" w:frame="1"/>
          <w:shd w:val="clear" w:color="auto" w:fill="FFFFFF"/>
        </w:rPr>
        <w:t>, cơ quan chức năng có liên quan xử lý dập tắt ổ dịch kịp thời.</w:t>
      </w:r>
    </w:p>
    <w:p w:rsidR="008B3CA3" w:rsidRDefault="008B3CA3" w:rsidP="00C30488">
      <w:pPr>
        <w:shd w:val="clear" w:color="auto" w:fill="FFFFFF"/>
        <w:spacing w:after="0"/>
        <w:ind w:firstLine="720"/>
        <w:jc w:val="both"/>
        <w:rPr>
          <w:b/>
          <w:bCs/>
          <w:color w:val="000000"/>
          <w:szCs w:val="28"/>
          <w:lang w:val="vi-VN"/>
        </w:rPr>
      </w:pPr>
    </w:p>
    <w:p w:rsidR="00300B52" w:rsidRPr="00A71B9C" w:rsidRDefault="00300B52" w:rsidP="00C30488">
      <w:pPr>
        <w:shd w:val="clear" w:color="auto" w:fill="FFFFFF"/>
        <w:spacing w:after="0"/>
        <w:ind w:firstLine="720"/>
        <w:jc w:val="both"/>
        <w:rPr>
          <w:color w:val="333333"/>
          <w:szCs w:val="28"/>
          <w:lang w:val="vi-VN"/>
        </w:rPr>
      </w:pPr>
      <w:r w:rsidRPr="00A71B9C">
        <w:rPr>
          <w:b/>
          <w:bCs/>
          <w:color w:val="000000"/>
          <w:szCs w:val="28"/>
          <w:lang w:val="vi-VN"/>
        </w:rPr>
        <w:t>III. TỔ CHỨC THỰC HIỆN</w:t>
      </w:r>
    </w:p>
    <w:p w:rsidR="00300B52" w:rsidRPr="00300B52" w:rsidRDefault="00300B52" w:rsidP="00C30488">
      <w:pPr>
        <w:shd w:val="clear" w:color="auto" w:fill="FFFFFF"/>
        <w:spacing w:after="0"/>
        <w:ind w:firstLine="720"/>
        <w:jc w:val="both"/>
        <w:rPr>
          <w:szCs w:val="28"/>
          <w:lang w:val="vi-VN"/>
        </w:rPr>
      </w:pPr>
      <w:r>
        <w:rPr>
          <w:color w:val="000000"/>
          <w:szCs w:val="28"/>
          <w:lang w:val="vi-VN"/>
        </w:rPr>
        <w:t>- Hiệu trưởng</w:t>
      </w:r>
      <w:r>
        <w:rPr>
          <w:color w:val="000000"/>
          <w:szCs w:val="28"/>
        </w:rPr>
        <w:t xml:space="preserve"> chỉ đạo </w:t>
      </w:r>
      <w:r w:rsidRPr="00A71B9C">
        <w:rPr>
          <w:color w:val="000000"/>
          <w:szCs w:val="28"/>
          <w:lang w:val="vi-VN"/>
        </w:rPr>
        <w:t xml:space="preserve">xây dựng kế hoạch và phân công trách nhiệm công việc cụ thể cho các thành viên trong Ban chỉ đạo y tế trường học việc thực hiện phòng, chống dịch bệnh năm học </w:t>
      </w:r>
      <w:r w:rsidRPr="00300B52">
        <w:rPr>
          <w:szCs w:val="28"/>
          <w:lang w:val="vi-VN"/>
        </w:rPr>
        <w:t>202</w:t>
      </w:r>
      <w:r w:rsidR="00265E93">
        <w:rPr>
          <w:szCs w:val="28"/>
        </w:rPr>
        <w:t xml:space="preserve">5 </w:t>
      </w:r>
      <w:r w:rsidRPr="00300B52">
        <w:rPr>
          <w:szCs w:val="28"/>
          <w:lang w:val="vi-VN"/>
        </w:rPr>
        <w:t>-</w:t>
      </w:r>
      <w:r w:rsidR="00265E93">
        <w:rPr>
          <w:szCs w:val="28"/>
        </w:rPr>
        <w:t xml:space="preserve"> </w:t>
      </w:r>
      <w:r w:rsidRPr="00300B52">
        <w:rPr>
          <w:szCs w:val="28"/>
          <w:lang w:val="vi-VN"/>
        </w:rPr>
        <w:t>202</w:t>
      </w:r>
      <w:r w:rsidR="00265E93">
        <w:rPr>
          <w:szCs w:val="28"/>
        </w:rPr>
        <w:t>6</w:t>
      </w:r>
      <w:r w:rsidRPr="00300B52">
        <w:rPr>
          <w:szCs w:val="28"/>
          <w:lang w:val="vi-VN"/>
        </w:rPr>
        <w:t>.</w:t>
      </w:r>
    </w:p>
    <w:p w:rsidR="00300B52" w:rsidRPr="00300B52" w:rsidRDefault="00300B52" w:rsidP="00C30488">
      <w:pPr>
        <w:shd w:val="clear" w:color="auto" w:fill="FFFFFF"/>
        <w:spacing w:after="0"/>
        <w:ind w:firstLine="720"/>
        <w:jc w:val="both"/>
        <w:rPr>
          <w:szCs w:val="28"/>
        </w:rPr>
      </w:pPr>
      <w:r w:rsidRPr="00300B52">
        <w:rPr>
          <w:szCs w:val="28"/>
          <w:lang w:val="vi-VN"/>
        </w:rPr>
        <w:t>- Tuyên truyền giáo dục cho tất cả CB</w:t>
      </w:r>
      <w:r w:rsidR="00265E93">
        <w:rPr>
          <w:szCs w:val="28"/>
        </w:rPr>
        <w:t xml:space="preserve"> </w:t>
      </w:r>
      <w:r w:rsidR="00265E93">
        <w:rPr>
          <w:szCs w:val="28"/>
          <w:lang w:val="vi-VN"/>
        </w:rPr>
        <w:t>–</w:t>
      </w:r>
      <w:r w:rsidR="00265E93">
        <w:rPr>
          <w:szCs w:val="28"/>
        </w:rPr>
        <w:t xml:space="preserve"> </w:t>
      </w:r>
      <w:r w:rsidRPr="00300B52">
        <w:rPr>
          <w:szCs w:val="28"/>
          <w:lang w:val="vi-VN"/>
        </w:rPr>
        <w:t>GV</w:t>
      </w:r>
      <w:r w:rsidR="00265E93">
        <w:rPr>
          <w:szCs w:val="28"/>
        </w:rPr>
        <w:t xml:space="preserve"> </w:t>
      </w:r>
      <w:r w:rsidRPr="00300B52">
        <w:rPr>
          <w:szCs w:val="28"/>
          <w:lang w:val="vi-VN"/>
        </w:rPr>
        <w:t>-</w:t>
      </w:r>
      <w:r w:rsidR="00265E93">
        <w:rPr>
          <w:szCs w:val="28"/>
        </w:rPr>
        <w:t xml:space="preserve"> </w:t>
      </w:r>
      <w:r w:rsidRPr="00300B52">
        <w:rPr>
          <w:szCs w:val="28"/>
          <w:lang w:val="vi-VN"/>
        </w:rPr>
        <w:t xml:space="preserve">NV và học sinh và cha mẹ </w:t>
      </w:r>
      <w:r w:rsidRPr="00300B52">
        <w:rPr>
          <w:szCs w:val="28"/>
        </w:rPr>
        <w:t>trẻ</w:t>
      </w:r>
      <w:r w:rsidRPr="00300B52">
        <w:rPr>
          <w:szCs w:val="28"/>
          <w:lang w:val="vi-VN"/>
        </w:rPr>
        <w:t xml:space="preserve"> biết về các biện pháp phòng, chống dịch bệnh.</w:t>
      </w:r>
    </w:p>
    <w:p w:rsidR="00300B52" w:rsidRPr="00300B52" w:rsidRDefault="00300B52" w:rsidP="00C30488">
      <w:pPr>
        <w:shd w:val="clear" w:color="auto" w:fill="FFFFFF"/>
        <w:spacing w:after="0"/>
        <w:ind w:firstLine="720"/>
        <w:jc w:val="both"/>
        <w:rPr>
          <w:szCs w:val="28"/>
        </w:rPr>
      </w:pPr>
      <w:r w:rsidRPr="00300B52">
        <w:rPr>
          <w:szCs w:val="28"/>
        </w:rPr>
        <w:t>- Tổ chức các lớp tập huấn bồi dưỡng kiến thức kỹ năng phòng chống dịch bệnh cho đội ngũ GV</w:t>
      </w:r>
      <w:r w:rsidR="00265E93">
        <w:rPr>
          <w:szCs w:val="28"/>
        </w:rPr>
        <w:t xml:space="preserve"> </w:t>
      </w:r>
      <w:r w:rsidRPr="00300B52">
        <w:rPr>
          <w:szCs w:val="28"/>
        </w:rPr>
        <w:t>-</w:t>
      </w:r>
      <w:r w:rsidR="00265E93">
        <w:rPr>
          <w:szCs w:val="28"/>
        </w:rPr>
        <w:t xml:space="preserve"> </w:t>
      </w:r>
      <w:r w:rsidRPr="00300B52">
        <w:rPr>
          <w:szCs w:val="28"/>
        </w:rPr>
        <w:t>NV.</w:t>
      </w:r>
    </w:p>
    <w:p w:rsidR="00300B52" w:rsidRPr="00300B52" w:rsidRDefault="00300B52" w:rsidP="00C30488">
      <w:pPr>
        <w:shd w:val="clear" w:color="auto" w:fill="FFFFFF"/>
        <w:spacing w:after="0"/>
        <w:ind w:firstLine="720"/>
        <w:jc w:val="both"/>
        <w:rPr>
          <w:i/>
          <w:szCs w:val="28"/>
        </w:rPr>
      </w:pPr>
      <w:r w:rsidRPr="00300B52">
        <w:rPr>
          <w:b/>
          <w:bCs/>
          <w:i/>
          <w:szCs w:val="28"/>
          <w:lang w:val="vi-VN"/>
        </w:rPr>
        <w:t xml:space="preserve">* </w:t>
      </w:r>
      <w:r w:rsidRPr="00300B52">
        <w:rPr>
          <w:b/>
          <w:bCs/>
          <w:i/>
          <w:szCs w:val="28"/>
        </w:rPr>
        <w:t>Giáo viên</w:t>
      </w:r>
      <w:r w:rsidRPr="00300B52">
        <w:rPr>
          <w:b/>
          <w:bCs/>
          <w:i/>
          <w:szCs w:val="28"/>
          <w:lang w:val="vi-VN"/>
        </w:rPr>
        <w:t xml:space="preserve"> :</w:t>
      </w:r>
    </w:p>
    <w:p w:rsidR="00300B52" w:rsidRPr="00300B52" w:rsidRDefault="00300B52" w:rsidP="00C30488">
      <w:pPr>
        <w:shd w:val="clear" w:color="auto" w:fill="FFFFFF"/>
        <w:spacing w:after="0"/>
        <w:ind w:firstLine="720"/>
        <w:jc w:val="both"/>
        <w:rPr>
          <w:szCs w:val="28"/>
        </w:rPr>
      </w:pPr>
      <w:r w:rsidRPr="00300B52">
        <w:rPr>
          <w:szCs w:val="28"/>
          <w:lang w:val="vi-VN"/>
        </w:rPr>
        <w:t>- Giáo viên tăng cường các biện pháp quản lý học sinh, thông báo kịp thời cho cha mẹ học sinh các trường hợp học sinh có dấu hiệu mắc bệnh.</w:t>
      </w:r>
    </w:p>
    <w:p w:rsidR="00300B52" w:rsidRPr="00300B52" w:rsidRDefault="00300B52" w:rsidP="00C30488">
      <w:pPr>
        <w:shd w:val="clear" w:color="auto" w:fill="FFFFFF"/>
        <w:spacing w:after="0"/>
        <w:ind w:firstLine="720"/>
        <w:jc w:val="both"/>
        <w:rPr>
          <w:szCs w:val="28"/>
        </w:rPr>
      </w:pPr>
      <w:r w:rsidRPr="00300B52">
        <w:rPr>
          <w:szCs w:val="28"/>
        </w:rPr>
        <w:t>- Lồng ghép vào các hoạt động để giáo dục trẻ biết giữ gìn vệ sinh cá  nhân, vệ sinh môi trường và một số biện pháp phòng chống dịch cho trẻ như: Ăn chín, uống chín, đeo khẩu trang, ăn uống đầy đủ các chất dinh dưỡng.</w:t>
      </w:r>
    </w:p>
    <w:p w:rsidR="00300B52" w:rsidRPr="00300B52" w:rsidRDefault="00300B52" w:rsidP="00C30488">
      <w:pPr>
        <w:shd w:val="clear" w:color="auto" w:fill="FFFFFF"/>
        <w:spacing w:after="0"/>
        <w:ind w:firstLine="720"/>
        <w:jc w:val="both"/>
        <w:rPr>
          <w:i/>
          <w:szCs w:val="28"/>
          <w:lang w:val="vi-VN"/>
        </w:rPr>
      </w:pPr>
      <w:r w:rsidRPr="00300B52">
        <w:rPr>
          <w:b/>
          <w:bCs/>
          <w:i/>
          <w:szCs w:val="28"/>
          <w:lang w:val="vi-VN"/>
        </w:rPr>
        <w:t xml:space="preserve">* </w:t>
      </w:r>
      <w:r w:rsidRPr="00300B52">
        <w:rPr>
          <w:b/>
          <w:bCs/>
          <w:i/>
          <w:szCs w:val="28"/>
        </w:rPr>
        <w:t>Y tế</w:t>
      </w:r>
      <w:r w:rsidRPr="00300B52">
        <w:rPr>
          <w:b/>
          <w:bCs/>
          <w:i/>
          <w:szCs w:val="28"/>
          <w:lang w:val="vi-VN"/>
        </w:rPr>
        <w:t xml:space="preserve"> :</w:t>
      </w:r>
    </w:p>
    <w:p w:rsidR="00300B52" w:rsidRPr="00300B52" w:rsidRDefault="00AF634F" w:rsidP="00C30488">
      <w:pPr>
        <w:shd w:val="clear" w:color="auto" w:fill="FFFFFF"/>
        <w:spacing w:after="0"/>
        <w:ind w:firstLine="720"/>
        <w:jc w:val="both"/>
        <w:rPr>
          <w:szCs w:val="28"/>
          <w:lang w:val="vi-VN"/>
        </w:rPr>
      </w:pPr>
      <w:r>
        <w:rPr>
          <w:szCs w:val="28"/>
        </w:rPr>
        <w:t>-</w:t>
      </w:r>
      <w:r w:rsidR="00300B52" w:rsidRPr="00300B52">
        <w:rPr>
          <w:szCs w:val="28"/>
          <w:lang w:val="vi-VN"/>
        </w:rPr>
        <w:t xml:space="preserve"> Lập dự trù</w:t>
      </w:r>
      <w:r w:rsidR="00265E93">
        <w:rPr>
          <w:szCs w:val="28"/>
        </w:rPr>
        <w:t xml:space="preserve"> đề xuất</w:t>
      </w:r>
      <w:r w:rsidR="00300B52" w:rsidRPr="00300B52">
        <w:rPr>
          <w:szCs w:val="28"/>
          <w:lang w:val="vi-VN"/>
        </w:rPr>
        <w:t xml:space="preserve"> </w:t>
      </w:r>
      <w:r w:rsidR="00265E93">
        <w:rPr>
          <w:szCs w:val="28"/>
        </w:rPr>
        <w:t>mua</w:t>
      </w:r>
      <w:r w:rsidR="00300B52" w:rsidRPr="00300B52">
        <w:rPr>
          <w:szCs w:val="28"/>
          <w:lang w:val="vi-VN"/>
        </w:rPr>
        <w:t xml:space="preserve"> hoá chất ở </w:t>
      </w:r>
      <w:r w:rsidR="00265E93">
        <w:rPr>
          <w:szCs w:val="28"/>
        </w:rPr>
        <w:t xml:space="preserve">đơn vị </w:t>
      </w:r>
      <w:r>
        <w:rPr>
          <w:szCs w:val="28"/>
        </w:rPr>
        <w:t>vật tư y tế</w:t>
      </w:r>
      <w:r w:rsidR="00300B52">
        <w:rPr>
          <w:szCs w:val="28"/>
        </w:rPr>
        <w:t xml:space="preserve"> </w:t>
      </w:r>
      <w:r>
        <w:rPr>
          <w:szCs w:val="28"/>
        </w:rPr>
        <w:t>nhằm đảm bảo tốt công tác phòng chống dịch bệnh</w:t>
      </w:r>
      <w:r w:rsidR="00300B52" w:rsidRPr="00300B52">
        <w:rPr>
          <w:szCs w:val="28"/>
          <w:lang w:val="vi-VN"/>
        </w:rPr>
        <w:t>.</w:t>
      </w:r>
    </w:p>
    <w:p w:rsidR="00300B52" w:rsidRPr="00300B52" w:rsidRDefault="00300B52" w:rsidP="00C30488">
      <w:pPr>
        <w:shd w:val="clear" w:color="auto" w:fill="FFFFFF"/>
        <w:spacing w:after="0"/>
        <w:ind w:firstLine="720"/>
        <w:jc w:val="both"/>
        <w:rPr>
          <w:szCs w:val="28"/>
        </w:rPr>
      </w:pPr>
      <w:r w:rsidRPr="00300B52">
        <w:rPr>
          <w:szCs w:val="28"/>
        </w:rPr>
        <w:t xml:space="preserve">- Kiểm tra </w:t>
      </w:r>
      <w:r w:rsidRPr="00300B52">
        <w:rPr>
          <w:szCs w:val="28"/>
          <w:lang w:val="vi-VN"/>
        </w:rPr>
        <w:t>vệ sinh trường</w:t>
      </w:r>
      <w:r w:rsidRPr="00300B52">
        <w:rPr>
          <w:szCs w:val="28"/>
        </w:rPr>
        <w:t>,</w:t>
      </w:r>
      <w:r w:rsidRPr="00300B52">
        <w:rPr>
          <w:szCs w:val="28"/>
          <w:lang w:val="vi-VN"/>
        </w:rPr>
        <w:t xml:space="preserve"> lớp hàng ngày và phối hợp </w:t>
      </w:r>
      <w:r>
        <w:rPr>
          <w:szCs w:val="28"/>
        </w:rPr>
        <w:t>với các bộ phận trong nhà trường tiến hành</w:t>
      </w:r>
      <w:r w:rsidRPr="00300B52">
        <w:rPr>
          <w:szCs w:val="28"/>
          <w:lang w:val="vi-VN"/>
        </w:rPr>
        <w:t xml:space="preserve"> phun</w:t>
      </w:r>
      <w:r>
        <w:rPr>
          <w:szCs w:val="28"/>
        </w:rPr>
        <w:t>,</w:t>
      </w:r>
      <w:r w:rsidRPr="00300B52">
        <w:rPr>
          <w:szCs w:val="28"/>
          <w:lang w:val="vi-VN"/>
        </w:rPr>
        <w:t xml:space="preserve"> xịt thuốc khử trùng khuôn viên trường thường xuyên để phòng các bệnh truyền nhiễm</w:t>
      </w:r>
      <w:r w:rsidRPr="00300B52">
        <w:rPr>
          <w:szCs w:val="28"/>
        </w:rPr>
        <w:t>.</w:t>
      </w:r>
    </w:p>
    <w:p w:rsidR="00300B52" w:rsidRPr="00300B52" w:rsidRDefault="00300B52" w:rsidP="00C30488">
      <w:pPr>
        <w:shd w:val="clear" w:color="auto" w:fill="FFFFFF"/>
        <w:spacing w:after="0"/>
        <w:ind w:firstLine="720"/>
        <w:jc w:val="both"/>
        <w:rPr>
          <w:szCs w:val="28"/>
        </w:rPr>
      </w:pPr>
      <w:r w:rsidRPr="00300B52">
        <w:rPr>
          <w:szCs w:val="28"/>
          <w:lang w:val="vi-VN"/>
        </w:rPr>
        <w:t>- Thường xuyên cập nhật tình hình học sinh nghỉ học do mắc các bệnh truyền nhiễm và báo ngay cho Trạm Y tế khi thấy xuất hiện các ca bệnh trong nhà trường</w:t>
      </w:r>
      <w:r w:rsidRPr="00300B52">
        <w:rPr>
          <w:szCs w:val="28"/>
        </w:rPr>
        <w:t>.</w:t>
      </w:r>
    </w:p>
    <w:p w:rsidR="00300B52" w:rsidRPr="00300B52" w:rsidRDefault="00300B52" w:rsidP="00C30488">
      <w:pPr>
        <w:shd w:val="clear" w:color="auto" w:fill="FFFFFF"/>
        <w:spacing w:after="0"/>
        <w:ind w:firstLine="720"/>
        <w:jc w:val="both"/>
        <w:rPr>
          <w:szCs w:val="28"/>
        </w:rPr>
      </w:pPr>
      <w:r w:rsidRPr="00300B52">
        <w:rPr>
          <w:szCs w:val="28"/>
          <w:lang w:val="vi-VN"/>
        </w:rPr>
        <w:t xml:space="preserve">- Thực hiện nghiêm chế độ báo cáo kịp thời khi phát hiện trẻ có các dấu hiệu mắc bệnh về Y tế địa phương; Phòng </w:t>
      </w:r>
      <w:r w:rsidR="00AF634F">
        <w:rPr>
          <w:szCs w:val="28"/>
        </w:rPr>
        <w:t>văn hóa xã hội xã</w:t>
      </w:r>
      <w:r w:rsidRPr="00300B52">
        <w:rPr>
          <w:szCs w:val="28"/>
          <w:lang w:val="vi-VN"/>
        </w:rPr>
        <w:t>; Trung tâm Y tế dự phòng nhằm có hướng xử lý kịp thời không để lây lan trong trường học</w:t>
      </w:r>
      <w:r w:rsidRPr="00300B52">
        <w:rPr>
          <w:szCs w:val="28"/>
        </w:rPr>
        <w:t>.</w:t>
      </w:r>
    </w:p>
    <w:p w:rsidR="00706A50" w:rsidRDefault="00300B52" w:rsidP="008B3CA3">
      <w:pPr>
        <w:shd w:val="clear" w:color="auto" w:fill="FFFFFF"/>
        <w:spacing w:after="0"/>
        <w:ind w:firstLine="720"/>
        <w:jc w:val="both"/>
        <w:rPr>
          <w:color w:val="000000"/>
          <w:szCs w:val="28"/>
          <w:lang w:val="vi-VN"/>
        </w:rPr>
      </w:pPr>
      <w:r w:rsidRPr="00A71B9C">
        <w:rPr>
          <w:color w:val="000000"/>
          <w:szCs w:val="28"/>
          <w:lang w:val="vi-VN"/>
        </w:rPr>
        <w:t>- Liên hệ với trạm y tế xin tờ rơi, tranh ảnh, áp phích tuyên truyền các dịch bệnh theo mùa.</w:t>
      </w:r>
    </w:p>
    <w:p w:rsidR="008B3CA3" w:rsidRPr="008B3CA3" w:rsidRDefault="008B3CA3" w:rsidP="008B3CA3">
      <w:pPr>
        <w:shd w:val="clear" w:color="auto" w:fill="FFFFFF"/>
        <w:spacing w:after="0"/>
        <w:ind w:firstLine="720"/>
        <w:jc w:val="both"/>
        <w:rPr>
          <w:color w:val="333333"/>
          <w:szCs w:val="28"/>
          <w:lang w:val="vi-VN"/>
        </w:rPr>
      </w:pPr>
    </w:p>
    <w:p w:rsidR="00CE3386" w:rsidRPr="00164765" w:rsidRDefault="00706A50" w:rsidP="00C30488">
      <w:pPr>
        <w:spacing w:after="0"/>
        <w:jc w:val="both"/>
        <w:rPr>
          <w:rFonts w:eastAsia="Times New Roman" w:cs="Times New Roman"/>
          <w:color w:val="242B2D"/>
          <w:szCs w:val="28"/>
          <w:bdr w:val="none" w:sz="0" w:space="0" w:color="auto" w:frame="1"/>
          <w:shd w:val="clear" w:color="auto" w:fill="FFFFFF"/>
        </w:rPr>
      </w:pPr>
      <w:r>
        <w:rPr>
          <w:rFonts w:eastAsia="Times New Roman" w:cs="Times New Roman"/>
          <w:color w:val="242B2D"/>
          <w:szCs w:val="28"/>
          <w:bdr w:val="none" w:sz="0" w:space="0" w:color="auto" w:frame="1"/>
          <w:shd w:val="clear" w:color="auto" w:fill="FFFFFF"/>
        </w:rPr>
        <w:t xml:space="preserve">        </w:t>
      </w:r>
      <w:r w:rsidR="00300B52">
        <w:rPr>
          <w:rFonts w:eastAsia="Times New Roman" w:cs="Times New Roman"/>
          <w:color w:val="242B2D"/>
          <w:szCs w:val="28"/>
          <w:bdr w:val="none" w:sz="0" w:space="0" w:color="auto" w:frame="1"/>
          <w:shd w:val="clear" w:color="auto" w:fill="FFFFFF"/>
        </w:rPr>
        <w:t xml:space="preserve">   </w:t>
      </w:r>
      <w:r>
        <w:rPr>
          <w:rFonts w:eastAsia="Times New Roman" w:cs="Times New Roman"/>
          <w:color w:val="242B2D"/>
          <w:szCs w:val="28"/>
          <w:bdr w:val="none" w:sz="0" w:space="0" w:color="auto" w:frame="1"/>
          <w:shd w:val="clear" w:color="auto" w:fill="FFFFFF"/>
        </w:rPr>
        <w:t>Trên đây là kế hoạch phòng chống dịch bệnh năm học 20</w:t>
      </w:r>
      <w:r w:rsidR="00C820CF">
        <w:rPr>
          <w:rFonts w:eastAsia="Times New Roman" w:cs="Times New Roman"/>
          <w:color w:val="242B2D"/>
          <w:szCs w:val="28"/>
          <w:bdr w:val="none" w:sz="0" w:space="0" w:color="auto" w:frame="1"/>
          <w:shd w:val="clear" w:color="auto" w:fill="FFFFFF"/>
        </w:rPr>
        <w:t>2</w:t>
      </w:r>
      <w:r w:rsidR="00AF634F">
        <w:rPr>
          <w:rFonts w:eastAsia="Times New Roman" w:cs="Times New Roman"/>
          <w:color w:val="242B2D"/>
          <w:szCs w:val="28"/>
          <w:bdr w:val="none" w:sz="0" w:space="0" w:color="auto" w:frame="1"/>
          <w:shd w:val="clear" w:color="auto" w:fill="FFFFFF"/>
        </w:rPr>
        <w:t>5</w:t>
      </w:r>
      <w:r>
        <w:rPr>
          <w:rFonts w:eastAsia="Times New Roman" w:cs="Times New Roman"/>
          <w:color w:val="242B2D"/>
          <w:szCs w:val="28"/>
          <w:bdr w:val="none" w:sz="0" w:space="0" w:color="auto" w:frame="1"/>
          <w:shd w:val="clear" w:color="auto" w:fill="FFFFFF"/>
        </w:rPr>
        <w:t>-202</w:t>
      </w:r>
      <w:r w:rsidR="00AF634F">
        <w:rPr>
          <w:rFonts w:eastAsia="Times New Roman" w:cs="Times New Roman"/>
          <w:color w:val="242B2D"/>
          <w:szCs w:val="28"/>
          <w:bdr w:val="none" w:sz="0" w:space="0" w:color="auto" w:frame="1"/>
          <w:shd w:val="clear" w:color="auto" w:fill="FFFFFF"/>
        </w:rPr>
        <w:t>6</w:t>
      </w:r>
      <w:r w:rsidR="00300B52">
        <w:rPr>
          <w:rFonts w:eastAsia="Times New Roman" w:cs="Times New Roman"/>
          <w:color w:val="242B2D"/>
          <w:szCs w:val="28"/>
          <w:bdr w:val="none" w:sz="0" w:space="0" w:color="auto" w:frame="1"/>
          <w:shd w:val="clear" w:color="auto" w:fill="FFFFFF"/>
        </w:rPr>
        <w:t xml:space="preserve"> của Bộ phận y tế</w:t>
      </w:r>
      <w:r>
        <w:rPr>
          <w:rFonts w:eastAsia="Times New Roman" w:cs="Times New Roman"/>
          <w:color w:val="242B2D"/>
          <w:szCs w:val="28"/>
          <w:bdr w:val="none" w:sz="0" w:space="0" w:color="auto" w:frame="1"/>
          <w:shd w:val="clear" w:color="auto" w:fill="FFFFFF"/>
        </w:rPr>
        <w:t>, đ</w:t>
      </w:r>
      <w:r w:rsidR="008A253D" w:rsidRPr="003C3143">
        <w:rPr>
          <w:rFonts w:eastAsia="Times New Roman" w:cs="Times New Roman"/>
          <w:color w:val="242B2D"/>
          <w:szCs w:val="28"/>
          <w:bdr w:val="none" w:sz="0" w:space="0" w:color="auto" w:frame="1"/>
          <w:shd w:val="clear" w:color="auto" w:fill="FFFFFF"/>
        </w:rPr>
        <w:t xml:space="preserve">ề nghị toàn thể cán bộ giáo viên, nhân viên thực hiện nghiêm túc và có </w:t>
      </w:r>
      <w:r w:rsidR="008A253D" w:rsidRPr="003C3143">
        <w:rPr>
          <w:rFonts w:eastAsia="Times New Roman" w:cs="Times New Roman"/>
          <w:color w:val="242B2D"/>
          <w:szCs w:val="28"/>
          <w:bdr w:val="none" w:sz="0" w:space="0" w:color="auto" w:frame="1"/>
          <w:shd w:val="clear" w:color="auto" w:fill="FFFFFF"/>
        </w:rPr>
        <w:lastRenderedPageBreak/>
        <w:t>hiệu quả các nội dung, nhiệm vụ nêu trên để phòng chống dịch bệnh truyền nhiễm đạt kết quả</w:t>
      </w:r>
      <w:r>
        <w:rPr>
          <w:rFonts w:eastAsia="Times New Roman" w:cs="Times New Roman"/>
          <w:color w:val="242B2D"/>
          <w:szCs w:val="28"/>
          <w:bdr w:val="none" w:sz="0" w:space="0" w:color="auto" w:frame="1"/>
          <w:shd w:val="clear" w:color="auto" w:fill="FFFFFF"/>
        </w:rPr>
        <w:t xml:space="preserve"> </w:t>
      </w:r>
      <w:r w:rsidR="008A253D" w:rsidRPr="003C3143">
        <w:rPr>
          <w:rFonts w:eastAsia="Times New Roman" w:cs="Times New Roman"/>
          <w:color w:val="242B2D"/>
          <w:szCs w:val="28"/>
          <w:bdr w:val="none" w:sz="0" w:space="0" w:color="auto" w:frame="1"/>
          <w:shd w:val="clear" w:color="auto" w:fill="FFFFFF"/>
        </w:rPr>
        <w:t>cao.                                            </w:t>
      </w:r>
    </w:p>
    <w:p w:rsidR="00482907" w:rsidRDefault="00482907" w:rsidP="00C30488">
      <w:pPr>
        <w:spacing w:after="0"/>
        <w:jc w:val="both"/>
        <w:rPr>
          <w:rFonts w:eastAsia="Times New Roman"/>
          <w:sz w:val="27"/>
          <w:szCs w:val="27"/>
        </w:rPr>
      </w:pPr>
      <w:r>
        <w:rPr>
          <w:rFonts w:eastAsia="Times New Roman"/>
          <w:b/>
          <w:sz w:val="27"/>
          <w:szCs w:val="27"/>
        </w:rPr>
        <w:t xml:space="preserve">   </w:t>
      </w:r>
      <w:r>
        <w:rPr>
          <w:rFonts w:eastAsia="Times New Roman"/>
          <w:b/>
          <w:i/>
          <w:sz w:val="24"/>
          <w:szCs w:val="24"/>
        </w:rPr>
        <w:t>Nơi nhận</w:t>
      </w:r>
      <w:r>
        <w:rPr>
          <w:rFonts w:eastAsia="Times New Roman"/>
          <w:b/>
          <w:sz w:val="24"/>
          <w:szCs w:val="24"/>
        </w:rPr>
        <w:t>:</w:t>
      </w:r>
      <w:r>
        <w:rPr>
          <w:rFonts w:eastAsia="Times New Roman"/>
          <w:b/>
          <w:sz w:val="27"/>
          <w:szCs w:val="27"/>
        </w:rPr>
        <w:t xml:space="preserve">                 Người lập kế hoạch                         Hiệu trưởng</w:t>
      </w:r>
      <w:r>
        <w:rPr>
          <w:rFonts w:eastAsia="Times New Roman"/>
          <w:b/>
          <w:sz w:val="27"/>
          <w:szCs w:val="27"/>
        </w:rPr>
        <w:tab/>
      </w:r>
      <w:r>
        <w:rPr>
          <w:rFonts w:eastAsia="Times New Roman"/>
          <w:sz w:val="27"/>
          <w:szCs w:val="27"/>
        </w:rPr>
        <w:tab/>
      </w:r>
    </w:p>
    <w:p w:rsidR="00482907" w:rsidRDefault="00482907" w:rsidP="00C30488">
      <w:pPr>
        <w:spacing w:after="0"/>
        <w:jc w:val="both"/>
        <w:rPr>
          <w:rFonts w:eastAsia="Times New Roman"/>
          <w:sz w:val="24"/>
          <w:szCs w:val="24"/>
        </w:rPr>
      </w:pPr>
      <w:r>
        <w:rPr>
          <w:rFonts w:eastAsia="Times New Roman"/>
          <w:sz w:val="24"/>
          <w:szCs w:val="24"/>
        </w:rPr>
        <w:t xml:space="preserve"> -Lưu văn thư;</w:t>
      </w:r>
      <w:r>
        <w:rPr>
          <w:rFonts w:eastAsia="Times New Roman"/>
          <w:sz w:val="24"/>
          <w:szCs w:val="24"/>
        </w:rPr>
        <w:tab/>
      </w:r>
    </w:p>
    <w:p w:rsidR="00482907" w:rsidRDefault="00482907" w:rsidP="00C30488">
      <w:pPr>
        <w:spacing w:after="0"/>
        <w:jc w:val="both"/>
        <w:rPr>
          <w:rFonts w:eastAsia="Times New Roman"/>
          <w:sz w:val="24"/>
          <w:szCs w:val="24"/>
        </w:rPr>
      </w:pPr>
      <w:r>
        <w:rPr>
          <w:rFonts w:eastAsia="Times New Roman"/>
          <w:sz w:val="24"/>
          <w:szCs w:val="24"/>
        </w:rPr>
        <w:t xml:space="preserve"> -Y tế</w:t>
      </w:r>
      <w:r w:rsidR="008B3CA3">
        <w:rPr>
          <w:rFonts w:eastAsia="Times New Roman"/>
          <w:sz w:val="24"/>
          <w:szCs w:val="24"/>
        </w:rPr>
        <w:t>.</w:t>
      </w:r>
    </w:p>
    <w:p w:rsidR="00482907" w:rsidRDefault="00482907" w:rsidP="00C30488">
      <w:pPr>
        <w:spacing w:after="0"/>
        <w:jc w:val="both"/>
        <w:rPr>
          <w:rFonts w:eastAsia="Times New Roman"/>
          <w:sz w:val="27"/>
          <w:szCs w:val="27"/>
        </w:rPr>
      </w:pPr>
    </w:p>
    <w:p w:rsidR="00482907" w:rsidRDefault="00482907" w:rsidP="00C30488">
      <w:pPr>
        <w:spacing w:after="0"/>
        <w:jc w:val="both"/>
        <w:rPr>
          <w:rFonts w:eastAsia="Times New Roman"/>
          <w:b/>
          <w:sz w:val="27"/>
          <w:szCs w:val="27"/>
        </w:rPr>
      </w:pPr>
      <w:r>
        <w:rPr>
          <w:rFonts w:eastAsia="Times New Roman"/>
          <w:sz w:val="27"/>
          <w:szCs w:val="27"/>
        </w:rPr>
        <w:t xml:space="preserve">                               </w:t>
      </w:r>
      <w:r w:rsidR="00ED2E12">
        <w:rPr>
          <w:rFonts w:eastAsia="Times New Roman"/>
          <w:sz w:val="27"/>
          <w:szCs w:val="27"/>
          <w:lang w:val="vi-VN"/>
        </w:rPr>
        <w:t xml:space="preserve">   </w:t>
      </w:r>
      <w:r w:rsidR="00C820CF">
        <w:rPr>
          <w:rFonts w:eastAsia="Times New Roman"/>
          <w:sz w:val="27"/>
          <w:szCs w:val="27"/>
        </w:rPr>
        <w:t xml:space="preserve"> </w:t>
      </w:r>
      <w:r>
        <w:rPr>
          <w:rFonts w:eastAsia="Times New Roman"/>
          <w:b/>
          <w:sz w:val="27"/>
          <w:szCs w:val="27"/>
        </w:rPr>
        <w:t>Lê Thị Thùy Duyên</w:t>
      </w:r>
      <w:r>
        <w:rPr>
          <w:rFonts w:eastAsia="Times New Roman"/>
          <w:sz w:val="27"/>
          <w:szCs w:val="27"/>
        </w:rPr>
        <w:t xml:space="preserve">                 </w:t>
      </w:r>
      <w:r w:rsidR="00ED2E12">
        <w:rPr>
          <w:rFonts w:eastAsia="Times New Roman"/>
          <w:sz w:val="27"/>
          <w:szCs w:val="27"/>
        </w:rPr>
        <w:t xml:space="preserve"> </w:t>
      </w:r>
      <w:r>
        <w:rPr>
          <w:rFonts w:eastAsia="Times New Roman"/>
          <w:sz w:val="27"/>
          <w:szCs w:val="27"/>
        </w:rPr>
        <w:t xml:space="preserve"> </w:t>
      </w:r>
      <w:r w:rsidR="00300B52">
        <w:rPr>
          <w:rFonts w:eastAsia="Times New Roman"/>
          <w:b/>
          <w:sz w:val="27"/>
          <w:szCs w:val="27"/>
        </w:rPr>
        <w:t>Nguyễn Thị Lệ</w:t>
      </w:r>
      <w:r>
        <w:rPr>
          <w:rFonts w:eastAsia="Times New Roman"/>
          <w:b/>
          <w:sz w:val="27"/>
          <w:szCs w:val="27"/>
        </w:rPr>
        <w:t xml:space="preserve"> Thu</w:t>
      </w:r>
      <w:r>
        <w:rPr>
          <w:rFonts w:eastAsia="Times New Roman"/>
          <w:sz w:val="27"/>
          <w:szCs w:val="27"/>
        </w:rPr>
        <w:tab/>
      </w:r>
      <w:r>
        <w:rPr>
          <w:rFonts w:eastAsia="Times New Roman"/>
          <w:sz w:val="27"/>
          <w:szCs w:val="27"/>
        </w:rPr>
        <w:tab/>
      </w:r>
      <w:r>
        <w:rPr>
          <w:rFonts w:eastAsia="Times New Roman"/>
          <w:sz w:val="27"/>
          <w:szCs w:val="27"/>
        </w:rPr>
        <w:tab/>
      </w:r>
      <w:r>
        <w:rPr>
          <w:rFonts w:eastAsia="Times New Roman"/>
          <w:sz w:val="27"/>
          <w:szCs w:val="27"/>
        </w:rPr>
        <w:tab/>
      </w:r>
    </w:p>
    <w:p w:rsidR="00482907" w:rsidRDefault="00482907" w:rsidP="00C30488">
      <w:pPr>
        <w:spacing w:after="0"/>
        <w:rPr>
          <w:rFonts w:eastAsia="Calibri"/>
          <w:i/>
          <w:sz w:val="22"/>
        </w:rPr>
      </w:pPr>
    </w:p>
    <w:p w:rsidR="00164765" w:rsidRDefault="00164765" w:rsidP="00C30488">
      <w:pPr>
        <w:spacing w:after="0"/>
        <w:rPr>
          <w:i/>
          <w:sz w:val="24"/>
          <w:szCs w:val="24"/>
        </w:rPr>
      </w:pPr>
    </w:p>
    <w:p w:rsidR="0063085F" w:rsidRDefault="0063085F" w:rsidP="00C30488">
      <w:pPr>
        <w:spacing w:after="0"/>
        <w:rPr>
          <w:i/>
          <w:sz w:val="24"/>
          <w:szCs w:val="24"/>
        </w:rPr>
      </w:pPr>
    </w:p>
    <w:p w:rsidR="0063085F" w:rsidRDefault="0063085F" w:rsidP="00C30488">
      <w:pPr>
        <w:spacing w:after="0"/>
        <w:rPr>
          <w:i/>
          <w:sz w:val="24"/>
          <w:szCs w:val="24"/>
        </w:rPr>
      </w:pPr>
    </w:p>
    <w:p w:rsidR="0063085F" w:rsidRDefault="0063085F" w:rsidP="00C30488">
      <w:pPr>
        <w:spacing w:after="0"/>
        <w:rPr>
          <w:i/>
          <w:sz w:val="24"/>
          <w:szCs w:val="24"/>
        </w:rPr>
      </w:pPr>
    </w:p>
    <w:p w:rsidR="0063085F" w:rsidRDefault="0063085F" w:rsidP="00C30488">
      <w:pPr>
        <w:spacing w:after="0"/>
        <w:rPr>
          <w:i/>
          <w:sz w:val="24"/>
          <w:szCs w:val="24"/>
        </w:rPr>
      </w:pPr>
    </w:p>
    <w:p w:rsidR="0063085F" w:rsidRDefault="0063085F" w:rsidP="00C30488">
      <w:pPr>
        <w:spacing w:after="0"/>
        <w:rPr>
          <w:i/>
          <w:sz w:val="24"/>
          <w:szCs w:val="24"/>
        </w:rPr>
      </w:pPr>
    </w:p>
    <w:p w:rsidR="0063085F" w:rsidRDefault="0063085F" w:rsidP="00C30488">
      <w:pPr>
        <w:spacing w:after="0"/>
        <w:rPr>
          <w:i/>
          <w:sz w:val="24"/>
          <w:szCs w:val="24"/>
        </w:rPr>
      </w:pPr>
    </w:p>
    <w:p w:rsidR="0063085F" w:rsidRDefault="0063085F" w:rsidP="00C30488">
      <w:pPr>
        <w:spacing w:after="0"/>
        <w:rPr>
          <w:i/>
          <w:sz w:val="24"/>
          <w:szCs w:val="24"/>
        </w:rPr>
      </w:pPr>
    </w:p>
    <w:p w:rsidR="0063085F" w:rsidRDefault="0063085F" w:rsidP="00C30488">
      <w:pPr>
        <w:spacing w:after="0"/>
        <w:rPr>
          <w:i/>
          <w:sz w:val="24"/>
          <w:szCs w:val="24"/>
        </w:rPr>
      </w:pPr>
    </w:p>
    <w:p w:rsidR="0063085F" w:rsidRDefault="0063085F" w:rsidP="00C30488">
      <w:pPr>
        <w:spacing w:after="0"/>
        <w:rPr>
          <w:i/>
          <w:sz w:val="24"/>
          <w:szCs w:val="24"/>
        </w:rPr>
      </w:pPr>
    </w:p>
    <w:p w:rsidR="0063085F" w:rsidRDefault="0063085F" w:rsidP="00C30488">
      <w:pPr>
        <w:spacing w:after="0"/>
        <w:rPr>
          <w:i/>
          <w:sz w:val="24"/>
          <w:szCs w:val="24"/>
        </w:rPr>
      </w:pPr>
    </w:p>
    <w:p w:rsidR="0063085F" w:rsidRDefault="0063085F" w:rsidP="00C30488">
      <w:pPr>
        <w:spacing w:after="0"/>
        <w:rPr>
          <w:i/>
          <w:sz w:val="24"/>
          <w:szCs w:val="24"/>
        </w:rPr>
      </w:pPr>
    </w:p>
    <w:p w:rsidR="0063085F" w:rsidRDefault="0063085F" w:rsidP="00C30488">
      <w:pPr>
        <w:spacing w:after="0"/>
        <w:rPr>
          <w:i/>
          <w:sz w:val="24"/>
          <w:szCs w:val="24"/>
        </w:rPr>
      </w:pPr>
    </w:p>
    <w:p w:rsidR="0063085F" w:rsidRDefault="0063085F" w:rsidP="00C30488">
      <w:pPr>
        <w:spacing w:after="0"/>
        <w:rPr>
          <w:i/>
          <w:sz w:val="24"/>
          <w:szCs w:val="24"/>
        </w:rPr>
      </w:pPr>
    </w:p>
    <w:p w:rsidR="0063085F" w:rsidRDefault="0063085F" w:rsidP="00C30488">
      <w:pPr>
        <w:spacing w:after="0"/>
        <w:rPr>
          <w:i/>
          <w:sz w:val="24"/>
          <w:szCs w:val="24"/>
        </w:rPr>
      </w:pPr>
    </w:p>
    <w:p w:rsidR="0063085F" w:rsidRDefault="0063085F" w:rsidP="00C30488">
      <w:pPr>
        <w:spacing w:after="0"/>
        <w:rPr>
          <w:i/>
          <w:sz w:val="24"/>
          <w:szCs w:val="24"/>
        </w:rPr>
      </w:pPr>
    </w:p>
    <w:p w:rsidR="0063085F" w:rsidRDefault="0063085F" w:rsidP="00C30488">
      <w:pPr>
        <w:spacing w:after="0"/>
        <w:rPr>
          <w:i/>
          <w:sz w:val="24"/>
          <w:szCs w:val="24"/>
        </w:rPr>
      </w:pPr>
    </w:p>
    <w:p w:rsidR="0063085F" w:rsidRDefault="0063085F" w:rsidP="00C30488">
      <w:pPr>
        <w:spacing w:after="0"/>
        <w:rPr>
          <w:i/>
          <w:sz w:val="24"/>
          <w:szCs w:val="24"/>
        </w:rPr>
      </w:pPr>
    </w:p>
    <w:p w:rsidR="0063085F" w:rsidRDefault="0063085F" w:rsidP="00C30488">
      <w:pPr>
        <w:spacing w:after="0"/>
        <w:rPr>
          <w:i/>
          <w:sz w:val="24"/>
          <w:szCs w:val="24"/>
        </w:rPr>
      </w:pPr>
    </w:p>
    <w:p w:rsidR="00AF634F" w:rsidRDefault="00AF634F" w:rsidP="00C30488">
      <w:pPr>
        <w:spacing w:after="0"/>
        <w:rPr>
          <w:i/>
          <w:sz w:val="24"/>
          <w:szCs w:val="24"/>
        </w:rPr>
      </w:pPr>
    </w:p>
    <w:p w:rsidR="00AF634F" w:rsidRDefault="00AF634F" w:rsidP="00C30488">
      <w:pPr>
        <w:spacing w:after="0"/>
        <w:rPr>
          <w:i/>
          <w:sz w:val="24"/>
          <w:szCs w:val="24"/>
        </w:rPr>
      </w:pPr>
    </w:p>
    <w:p w:rsidR="00AF634F" w:rsidRDefault="00AF634F" w:rsidP="00C30488">
      <w:pPr>
        <w:spacing w:after="0"/>
        <w:rPr>
          <w:i/>
          <w:sz w:val="24"/>
          <w:szCs w:val="24"/>
        </w:rPr>
      </w:pPr>
    </w:p>
    <w:p w:rsidR="00AF634F" w:rsidRDefault="00AF634F" w:rsidP="00C30488">
      <w:pPr>
        <w:spacing w:after="0"/>
        <w:rPr>
          <w:i/>
          <w:sz w:val="24"/>
          <w:szCs w:val="24"/>
        </w:rPr>
      </w:pPr>
    </w:p>
    <w:p w:rsidR="00AF634F" w:rsidRDefault="00AF634F" w:rsidP="00C30488">
      <w:pPr>
        <w:spacing w:after="0"/>
        <w:rPr>
          <w:i/>
          <w:sz w:val="24"/>
          <w:szCs w:val="24"/>
        </w:rPr>
      </w:pPr>
    </w:p>
    <w:p w:rsidR="00AF634F" w:rsidRDefault="00AF634F" w:rsidP="00C30488">
      <w:pPr>
        <w:spacing w:after="0"/>
        <w:rPr>
          <w:i/>
          <w:sz w:val="24"/>
          <w:szCs w:val="24"/>
        </w:rPr>
      </w:pPr>
    </w:p>
    <w:p w:rsidR="00AF634F" w:rsidRDefault="00AF634F" w:rsidP="00C30488">
      <w:pPr>
        <w:spacing w:after="0"/>
        <w:rPr>
          <w:i/>
          <w:sz w:val="24"/>
          <w:szCs w:val="24"/>
        </w:rPr>
      </w:pPr>
    </w:p>
    <w:p w:rsidR="00AF634F" w:rsidRDefault="00AF634F" w:rsidP="00C30488">
      <w:pPr>
        <w:spacing w:after="0"/>
        <w:rPr>
          <w:i/>
          <w:sz w:val="24"/>
          <w:szCs w:val="24"/>
        </w:rPr>
      </w:pPr>
    </w:p>
    <w:p w:rsidR="008B3CA3" w:rsidRDefault="008B3CA3" w:rsidP="00C30488">
      <w:pPr>
        <w:spacing w:after="0"/>
        <w:rPr>
          <w:i/>
          <w:sz w:val="24"/>
          <w:szCs w:val="24"/>
        </w:rPr>
      </w:pPr>
    </w:p>
    <w:p w:rsidR="008B3CA3" w:rsidRDefault="008B3CA3" w:rsidP="00C30488">
      <w:pPr>
        <w:spacing w:after="0"/>
        <w:rPr>
          <w:i/>
          <w:sz w:val="24"/>
          <w:szCs w:val="24"/>
        </w:rPr>
      </w:pPr>
    </w:p>
    <w:p w:rsidR="00AF634F" w:rsidRDefault="00AF634F" w:rsidP="00C30488">
      <w:pPr>
        <w:spacing w:after="0"/>
        <w:rPr>
          <w:i/>
          <w:sz w:val="24"/>
          <w:szCs w:val="24"/>
        </w:rPr>
      </w:pPr>
    </w:p>
    <w:p w:rsidR="0063085F" w:rsidRDefault="0063085F" w:rsidP="00C30488">
      <w:pPr>
        <w:spacing w:after="0"/>
        <w:rPr>
          <w:i/>
          <w:sz w:val="24"/>
          <w:szCs w:val="24"/>
        </w:rPr>
      </w:pPr>
    </w:p>
    <w:p w:rsidR="0063085F" w:rsidRPr="0063085F" w:rsidRDefault="0063085F" w:rsidP="00C30488">
      <w:pPr>
        <w:spacing w:after="0"/>
        <w:jc w:val="center"/>
        <w:rPr>
          <w:b/>
          <w:szCs w:val="24"/>
        </w:rPr>
      </w:pPr>
      <w:r w:rsidRPr="0063085F">
        <w:rPr>
          <w:b/>
          <w:szCs w:val="24"/>
        </w:rPr>
        <w:lastRenderedPageBreak/>
        <w:t>KẾ HOẠCH HÀNG THÁNG</w:t>
      </w:r>
    </w:p>
    <w:p w:rsidR="0063085F" w:rsidRPr="0063085F" w:rsidRDefault="0063085F" w:rsidP="00C30488">
      <w:pPr>
        <w:spacing w:after="0"/>
        <w:jc w:val="center"/>
        <w:rPr>
          <w:b/>
          <w:szCs w:val="24"/>
        </w:rPr>
      </w:pPr>
      <w:r w:rsidRPr="0063085F">
        <w:rPr>
          <w:b/>
          <w:szCs w:val="24"/>
        </w:rPr>
        <w:t>Tháng 8/2023</w:t>
      </w:r>
    </w:p>
    <w:p w:rsidR="0063085F" w:rsidRDefault="0063085F" w:rsidP="00C30488">
      <w:pPr>
        <w:spacing w:after="0"/>
        <w:rPr>
          <w:i/>
          <w:sz w:val="24"/>
          <w:szCs w:val="24"/>
        </w:rPr>
      </w:pPr>
    </w:p>
    <w:tbl>
      <w:tblPr>
        <w:tblStyle w:val="TableGrid"/>
        <w:tblW w:w="10349" w:type="dxa"/>
        <w:tblInd w:w="-318" w:type="dxa"/>
        <w:tblLook w:val="04A0" w:firstRow="1" w:lastRow="0" w:firstColumn="1" w:lastColumn="0" w:noHBand="0" w:noVBand="1"/>
      </w:tblPr>
      <w:tblGrid>
        <w:gridCol w:w="1419"/>
        <w:gridCol w:w="3687"/>
        <w:gridCol w:w="3684"/>
        <w:gridCol w:w="1559"/>
      </w:tblGrid>
      <w:tr w:rsidR="0063085F" w:rsidTr="0063085F">
        <w:tc>
          <w:tcPr>
            <w:tcW w:w="1419" w:type="dxa"/>
          </w:tcPr>
          <w:p w:rsidR="0063085F" w:rsidRPr="0063085F" w:rsidRDefault="0063085F" w:rsidP="00C30488">
            <w:pPr>
              <w:spacing w:after="0"/>
              <w:jc w:val="center"/>
              <w:rPr>
                <w:b/>
                <w:szCs w:val="24"/>
              </w:rPr>
            </w:pPr>
            <w:r w:rsidRPr="0063085F">
              <w:rPr>
                <w:b/>
                <w:szCs w:val="24"/>
              </w:rPr>
              <w:t>Thời gian</w:t>
            </w:r>
          </w:p>
        </w:tc>
        <w:tc>
          <w:tcPr>
            <w:tcW w:w="3687" w:type="dxa"/>
          </w:tcPr>
          <w:p w:rsidR="0063085F" w:rsidRPr="0063085F" w:rsidRDefault="0063085F" w:rsidP="00C30488">
            <w:pPr>
              <w:spacing w:after="0"/>
              <w:jc w:val="center"/>
              <w:rPr>
                <w:b/>
                <w:szCs w:val="24"/>
              </w:rPr>
            </w:pPr>
            <w:r w:rsidRPr="0063085F">
              <w:rPr>
                <w:b/>
                <w:szCs w:val="24"/>
              </w:rPr>
              <w:t>Nội dung</w:t>
            </w:r>
          </w:p>
        </w:tc>
        <w:tc>
          <w:tcPr>
            <w:tcW w:w="3684" w:type="dxa"/>
          </w:tcPr>
          <w:p w:rsidR="0063085F" w:rsidRPr="0063085F" w:rsidRDefault="0063085F" w:rsidP="00C30488">
            <w:pPr>
              <w:spacing w:after="0"/>
              <w:jc w:val="center"/>
              <w:rPr>
                <w:b/>
                <w:szCs w:val="24"/>
              </w:rPr>
            </w:pPr>
            <w:r w:rsidRPr="0063085F">
              <w:rPr>
                <w:b/>
                <w:szCs w:val="24"/>
              </w:rPr>
              <w:t>Biện pháp</w:t>
            </w:r>
          </w:p>
        </w:tc>
        <w:tc>
          <w:tcPr>
            <w:tcW w:w="1559" w:type="dxa"/>
          </w:tcPr>
          <w:p w:rsidR="0063085F" w:rsidRPr="0063085F" w:rsidRDefault="0063085F" w:rsidP="00C30488">
            <w:pPr>
              <w:spacing w:after="0"/>
              <w:jc w:val="center"/>
              <w:rPr>
                <w:b/>
                <w:szCs w:val="24"/>
              </w:rPr>
            </w:pPr>
            <w:r w:rsidRPr="0063085F">
              <w:rPr>
                <w:b/>
                <w:szCs w:val="24"/>
              </w:rPr>
              <w:t>Kết quả</w:t>
            </w:r>
          </w:p>
        </w:tc>
      </w:tr>
      <w:tr w:rsidR="0063085F" w:rsidTr="004448D5">
        <w:tc>
          <w:tcPr>
            <w:tcW w:w="1419" w:type="dxa"/>
          </w:tcPr>
          <w:p w:rsidR="0063085F" w:rsidRDefault="0063085F" w:rsidP="00C30488">
            <w:pPr>
              <w:spacing w:after="0"/>
              <w:rPr>
                <w:i/>
                <w:sz w:val="24"/>
                <w:szCs w:val="24"/>
              </w:rPr>
            </w:pPr>
          </w:p>
        </w:tc>
        <w:tc>
          <w:tcPr>
            <w:tcW w:w="3687" w:type="dxa"/>
            <w:vAlign w:val="center"/>
          </w:tcPr>
          <w:p w:rsidR="0063085F" w:rsidRDefault="0063085F" w:rsidP="00C30488">
            <w:pPr>
              <w:spacing w:after="0"/>
              <w:jc w:val="both"/>
              <w:rPr>
                <w:szCs w:val="28"/>
              </w:rPr>
            </w:pPr>
            <w:r w:rsidRPr="00E27484">
              <w:rPr>
                <w:szCs w:val="28"/>
              </w:rPr>
              <w:t>1. Phối hợp với Giáo viên, nhân viên toàn trường tổ chức dọn vệ sinh chuẩn bị cho năm học mớ</w:t>
            </w:r>
            <w:r w:rsidR="003A69B6">
              <w:rPr>
                <w:szCs w:val="28"/>
              </w:rPr>
              <w:t>i 2023</w:t>
            </w:r>
            <w:r w:rsidRPr="00E27484">
              <w:rPr>
                <w:szCs w:val="28"/>
              </w:rPr>
              <w:t>-20</w:t>
            </w:r>
            <w:r w:rsidR="003A69B6">
              <w:rPr>
                <w:szCs w:val="28"/>
              </w:rPr>
              <w:t>24</w:t>
            </w:r>
            <w:r w:rsidRPr="00E27484">
              <w:rPr>
                <w:szCs w:val="28"/>
              </w:rPr>
              <w:t>.</w:t>
            </w:r>
          </w:p>
          <w:p w:rsidR="003A69B6" w:rsidRPr="00E27484" w:rsidRDefault="003A69B6" w:rsidP="00C30488">
            <w:pPr>
              <w:spacing w:after="0"/>
              <w:jc w:val="both"/>
              <w:rPr>
                <w:szCs w:val="28"/>
              </w:rPr>
            </w:pPr>
          </w:p>
        </w:tc>
        <w:tc>
          <w:tcPr>
            <w:tcW w:w="3684" w:type="dxa"/>
          </w:tcPr>
          <w:p w:rsidR="0063085F" w:rsidRPr="00E27484" w:rsidRDefault="0063085F" w:rsidP="00C30488">
            <w:pPr>
              <w:spacing w:after="0"/>
              <w:rPr>
                <w:szCs w:val="28"/>
              </w:rPr>
            </w:pPr>
          </w:p>
          <w:p w:rsidR="0063085F" w:rsidRPr="00E27484" w:rsidRDefault="0063085F" w:rsidP="00C30488">
            <w:pPr>
              <w:spacing w:after="0"/>
              <w:rPr>
                <w:szCs w:val="28"/>
              </w:rPr>
            </w:pPr>
            <w:r w:rsidRPr="00E27484">
              <w:rPr>
                <w:szCs w:val="28"/>
              </w:rPr>
              <w:t>Lên lịch và tổ chức dọn vệ sinh toàn trường .</w:t>
            </w:r>
          </w:p>
        </w:tc>
        <w:tc>
          <w:tcPr>
            <w:tcW w:w="1559" w:type="dxa"/>
          </w:tcPr>
          <w:p w:rsidR="0063085F" w:rsidRDefault="0063085F" w:rsidP="00C30488">
            <w:pPr>
              <w:spacing w:after="0"/>
              <w:jc w:val="center"/>
              <w:rPr>
                <w:i/>
                <w:sz w:val="24"/>
                <w:szCs w:val="24"/>
              </w:rPr>
            </w:pPr>
          </w:p>
          <w:p w:rsidR="003A69B6" w:rsidRDefault="003A69B6" w:rsidP="00C30488">
            <w:pPr>
              <w:spacing w:after="0"/>
              <w:jc w:val="center"/>
              <w:rPr>
                <w:i/>
                <w:sz w:val="24"/>
                <w:szCs w:val="24"/>
              </w:rPr>
            </w:pPr>
          </w:p>
          <w:p w:rsidR="003A69B6" w:rsidRDefault="003A69B6" w:rsidP="00C30488">
            <w:pPr>
              <w:spacing w:after="0"/>
              <w:jc w:val="center"/>
              <w:rPr>
                <w:i/>
                <w:sz w:val="24"/>
                <w:szCs w:val="24"/>
              </w:rPr>
            </w:pPr>
          </w:p>
          <w:p w:rsidR="003A69B6" w:rsidRDefault="003A69B6" w:rsidP="00C30488">
            <w:pPr>
              <w:spacing w:after="0"/>
              <w:jc w:val="center"/>
              <w:rPr>
                <w:i/>
                <w:sz w:val="24"/>
                <w:szCs w:val="24"/>
              </w:rPr>
            </w:pPr>
            <w:r>
              <w:rPr>
                <w:i/>
                <w:sz w:val="24"/>
                <w:szCs w:val="24"/>
              </w:rPr>
              <w:t>Tốt</w:t>
            </w:r>
          </w:p>
        </w:tc>
      </w:tr>
      <w:tr w:rsidR="0063085F" w:rsidTr="0063085F">
        <w:tc>
          <w:tcPr>
            <w:tcW w:w="1419" w:type="dxa"/>
          </w:tcPr>
          <w:p w:rsidR="0063085F" w:rsidRDefault="0063085F" w:rsidP="00C30488">
            <w:pPr>
              <w:spacing w:after="0"/>
              <w:rPr>
                <w:i/>
                <w:sz w:val="24"/>
                <w:szCs w:val="24"/>
              </w:rPr>
            </w:pPr>
          </w:p>
        </w:tc>
        <w:tc>
          <w:tcPr>
            <w:tcW w:w="3687" w:type="dxa"/>
          </w:tcPr>
          <w:p w:rsidR="0063085F" w:rsidRDefault="003A69B6" w:rsidP="00C30488">
            <w:pPr>
              <w:spacing w:after="0"/>
              <w:jc w:val="both"/>
              <w:rPr>
                <w:szCs w:val="24"/>
              </w:rPr>
            </w:pPr>
            <w:r w:rsidRPr="003A69B6">
              <w:rPr>
                <w:szCs w:val="24"/>
              </w:rPr>
              <w:t xml:space="preserve">2. </w:t>
            </w:r>
            <w:r>
              <w:rPr>
                <w:szCs w:val="24"/>
              </w:rPr>
              <w:t>Mua sắm, bổ sung tủ thuốc và đồ dùng phòng chống dịch bệnh</w:t>
            </w:r>
            <w:r w:rsidRPr="003A69B6">
              <w:rPr>
                <w:szCs w:val="24"/>
              </w:rPr>
              <w:t>.</w:t>
            </w:r>
          </w:p>
          <w:p w:rsidR="003A69B6" w:rsidRPr="003A69B6" w:rsidRDefault="003A69B6" w:rsidP="00C30488">
            <w:pPr>
              <w:spacing w:after="0"/>
              <w:jc w:val="both"/>
              <w:rPr>
                <w:sz w:val="24"/>
                <w:szCs w:val="24"/>
              </w:rPr>
            </w:pPr>
          </w:p>
        </w:tc>
        <w:tc>
          <w:tcPr>
            <w:tcW w:w="3684" w:type="dxa"/>
          </w:tcPr>
          <w:p w:rsidR="0063085F" w:rsidRDefault="003A69B6" w:rsidP="00C30488">
            <w:pPr>
              <w:spacing w:after="0"/>
              <w:rPr>
                <w:i/>
                <w:sz w:val="24"/>
                <w:szCs w:val="24"/>
              </w:rPr>
            </w:pPr>
            <w:r w:rsidRPr="003A69B6">
              <w:rPr>
                <w:szCs w:val="24"/>
              </w:rPr>
              <w:t>Lập dự trù, đề xuất mua vật tư y tế, văn phòng phẩm và các loại đồ dùng, hoá chất phòng chống dịch bệnh.</w:t>
            </w:r>
          </w:p>
        </w:tc>
        <w:tc>
          <w:tcPr>
            <w:tcW w:w="1559" w:type="dxa"/>
          </w:tcPr>
          <w:p w:rsidR="0063085F" w:rsidRDefault="0063085F" w:rsidP="00C30488">
            <w:pPr>
              <w:spacing w:after="0"/>
              <w:jc w:val="center"/>
              <w:rPr>
                <w:i/>
                <w:sz w:val="24"/>
                <w:szCs w:val="24"/>
              </w:rPr>
            </w:pPr>
          </w:p>
          <w:p w:rsidR="003A69B6" w:rsidRDefault="003A69B6" w:rsidP="00C30488">
            <w:pPr>
              <w:spacing w:after="0"/>
              <w:jc w:val="center"/>
              <w:rPr>
                <w:i/>
                <w:sz w:val="24"/>
                <w:szCs w:val="24"/>
              </w:rPr>
            </w:pPr>
          </w:p>
          <w:p w:rsidR="003A69B6" w:rsidRDefault="003A69B6" w:rsidP="00C30488">
            <w:pPr>
              <w:spacing w:after="0"/>
              <w:jc w:val="center"/>
              <w:rPr>
                <w:i/>
                <w:sz w:val="24"/>
                <w:szCs w:val="24"/>
              </w:rPr>
            </w:pPr>
            <w:r>
              <w:rPr>
                <w:i/>
                <w:sz w:val="24"/>
                <w:szCs w:val="24"/>
              </w:rPr>
              <w:t>Tốt</w:t>
            </w:r>
          </w:p>
        </w:tc>
      </w:tr>
      <w:tr w:rsidR="003A69B6" w:rsidTr="00677153">
        <w:tc>
          <w:tcPr>
            <w:tcW w:w="1419" w:type="dxa"/>
          </w:tcPr>
          <w:p w:rsidR="003A69B6" w:rsidRDefault="003A69B6" w:rsidP="00C30488">
            <w:pPr>
              <w:spacing w:after="0"/>
              <w:rPr>
                <w:i/>
                <w:sz w:val="24"/>
                <w:szCs w:val="24"/>
              </w:rPr>
            </w:pPr>
          </w:p>
        </w:tc>
        <w:tc>
          <w:tcPr>
            <w:tcW w:w="3687" w:type="dxa"/>
            <w:vAlign w:val="center"/>
          </w:tcPr>
          <w:p w:rsidR="003A69B6" w:rsidRPr="00E27484" w:rsidRDefault="003A69B6" w:rsidP="00C30488">
            <w:pPr>
              <w:spacing w:after="0"/>
              <w:jc w:val="both"/>
              <w:rPr>
                <w:szCs w:val="28"/>
              </w:rPr>
            </w:pPr>
            <w:r>
              <w:rPr>
                <w:szCs w:val="28"/>
              </w:rPr>
              <w:t>3</w:t>
            </w:r>
            <w:r w:rsidRPr="00E27484">
              <w:rPr>
                <w:szCs w:val="28"/>
              </w:rPr>
              <w:t>. Kiểm tra vệ sinh các lớp và vệ sinh an toàn thực phẩm.</w:t>
            </w:r>
          </w:p>
        </w:tc>
        <w:tc>
          <w:tcPr>
            <w:tcW w:w="3684" w:type="dxa"/>
            <w:vAlign w:val="center"/>
          </w:tcPr>
          <w:p w:rsidR="003A69B6" w:rsidRPr="00E27484" w:rsidRDefault="003A69B6" w:rsidP="00C30488">
            <w:pPr>
              <w:spacing w:after="0"/>
              <w:jc w:val="both"/>
              <w:rPr>
                <w:szCs w:val="28"/>
              </w:rPr>
            </w:pPr>
            <w:r w:rsidRPr="00E27484">
              <w:rPr>
                <w:szCs w:val="28"/>
              </w:rPr>
              <w:t>Mời Ban Giám hiệu trường tổ chức phối, kết hợp để kiểm tra.</w:t>
            </w:r>
          </w:p>
        </w:tc>
        <w:tc>
          <w:tcPr>
            <w:tcW w:w="1559" w:type="dxa"/>
          </w:tcPr>
          <w:p w:rsidR="003A69B6" w:rsidRDefault="003A69B6" w:rsidP="00C30488">
            <w:pPr>
              <w:spacing w:after="0"/>
              <w:jc w:val="center"/>
              <w:rPr>
                <w:i/>
                <w:sz w:val="24"/>
                <w:szCs w:val="24"/>
              </w:rPr>
            </w:pPr>
          </w:p>
          <w:p w:rsidR="003A69B6" w:rsidRDefault="003A69B6" w:rsidP="00C30488">
            <w:pPr>
              <w:spacing w:after="0"/>
              <w:jc w:val="center"/>
              <w:rPr>
                <w:sz w:val="24"/>
                <w:szCs w:val="24"/>
              </w:rPr>
            </w:pPr>
            <w:r>
              <w:rPr>
                <w:sz w:val="24"/>
                <w:szCs w:val="24"/>
              </w:rPr>
              <w:t>Tốt</w:t>
            </w:r>
          </w:p>
          <w:p w:rsidR="003A69B6" w:rsidRDefault="003A69B6" w:rsidP="00C30488">
            <w:pPr>
              <w:spacing w:after="0"/>
              <w:jc w:val="center"/>
              <w:rPr>
                <w:sz w:val="24"/>
                <w:szCs w:val="24"/>
              </w:rPr>
            </w:pPr>
          </w:p>
          <w:p w:rsidR="003A69B6" w:rsidRPr="003A69B6" w:rsidRDefault="003A69B6" w:rsidP="00C30488">
            <w:pPr>
              <w:spacing w:after="0"/>
              <w:jc w:val="center"/>
              <w:rPr>
                <w:sz w:val="24"/>
                <w:szCs w:val="24"/>
              </w:rPr>
            </w:pPr>
          </w:p>
        </w:tc>
      </w:tr>
      <w:tr w:rsidR="003A69B6" w:rsidTr="0063085F">
        <w:tc>
          <w:tcPr>
            <w:tcW w:w="1419" w:type="dxa"/>
          </w:tcPr>
          <w:p w:rsidR="003A69B6" w:rsidRDefault="003A69B6" w:rsidP="00C30488">
            <w:pPr>
              <w:spacing w:after="0"/>
              <w:rPr>
                <w:i/>
                <w:sz w:val="24"/>
                <w:szCs w:val="24"/>
              </w:rPr>
            </w:pPr>
          </w:p>
        </w:tc>
        <w:tc>
          <w:tcPr>
            <w:tcW w:w="3687" w:type="dxa"/>
          </w:tcPr>
          <w:p w:rsidR="003A69B6" w:rsidRDefault="003A69B6" w:rsidP="00C30488">
            <w:pPr>
              <w:spacing w:after="0"/>
              <w:rPr>
                <w:i/>
                <w:sz w:val="24"/>
                <w:szCs w:val="24"/>
              </w:rPr>
            </w:pPr>
          </w:p>
        </w:tc>
        <w:tc>
          <w:tcPr>
            <w:tcW w:w="3684" w:type="dxa"/>
          </w:tcPr>
          <w:p w:rsidR="003A69B6" w:rsidRDefault="003A69B6" w:rsidP="00C30488">
            <w:pPr>
              <w:spacing w:after="0"/>
              <w:rPr>
                <w:i/>
                <w:sz w:val="24"/>
                <w:szCs w:val="24"/>
              </w:rPr>
            </w:pPr>
          </w:p>
        </w:tc>
        <w:tc>
          <w:tcPr>
            <w:tcW w:w="1559" w:type="dxa"/>
          </w:tcPr>
          <w:p w:rsidR="003A69B6" w:rsidRDefault="003A69B6" w:rsidP="00C30488">
            <w:pPr>
              <w:spacing w:after="0"/>
              <w:rPr>
                <w:i/>
                <w:sz w:val="24"/>
                <w:szCs w:val="24"/>
              </w:rPr>
            </w:pPr>
          </w:p>
        </w:tc>
      </w:tr>
      <w:tr w:rsidR="003A69B6" w:rsidTr="0063085F">
        <w:tc>
          <w:tcPr>
            <w:tcW w:w="1419" w:type="dxa"/>
          </w:tcPr>
          <w:p w:rsidR="003A69B6" w:rsidRDefault="003A69B6" w:rsidP="00C30488">
            <w:pPr>
              <w:spacing w:after="0"/>
              <w:rPr>
                <w:i/>
                <w:sz w:val="24"/>
                <w:szCs w:val="24"/>
              </w:rPr>
            </w:pPr>
          </w:p>
        </w:tc>
        <w:tc>
          <w:tcPr>
            <w:tcW w:w="3687" w:type="dxa"/>
          </w:tcPr>
          <w:p w:rsidR="003A69B6" w:rsidRDefault="003A69B6" w:rsidP="00C30488">
            <w:pPr>
              <w:spacing w:after="0"/>
              <w:rPr>
                <w:i/>
                <w:sz w:val="24"/>
                <w:szCs w:val="24"/>
              </w:rPr>
            </w:pPr>
          </w:p>
        </w:tc>
        <w:tc>
          <w:tcPr>
            <w:tcW w:w="3684" w:type="dxa"/>
          </w:tcPr>
          <w:p w:rsidR="003A69B6" w:rsidRDefault="003A69B6" w:rsidP="00C30488">
            <w:pPr>
              <w:spacing w:after="0"/>
              <w:rPr>
                <w:i/>
                <w:sz w:val="24"/>
                <w:szCs w:val="24"/>
              </w:rPr>
            </w:pPr>
          </w:p>
        </w:tc>
        <w:tc>
          <w:tcPr>
            <w:tcW w:w="1559" w:type="dxa"/>
          </w:tcPr>
          <w:p w:rsidR="003A69B6" w:rsidRDefault="003A69B6" w:rsidP="00C30488">
            <w:pPr>
              <w:spacing w:after="0"/>
              <w:rPr>
                <w:i/>
                <w:sz w:val="24"/>
                <w:szCs w:val="24"/>
              </w:rPr>
            </w:pPr>
          </w:p>
        </w:tc>
      </w:tr>
    </w:tbl>
    <w:p w:rsidR="0063085F" w:rsidRPr="00164765" w:rsidRDefault="0063085F" w:rsidP="00C30488">
      <w:pPr>
        <w:spacing w:after="0"/>
        <w:rPr>
          <w:i/>
          <w:sz w:val="24"/>
          <w:szCs w:val="24"/>
        </w:rPr>
      </w:pPr>
    </w:p>
    <w:sectPr w:rsidR="0063085F" w:rsidRPr="00164765" w:rsidSect="00706A50">
      <w:pgSz w:w="12240" w:h="15840"/>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537CD6"/>
    <w:multiLevelType w:val="hybridMultilevel"/>
    <w:tmpl w:val="82242A6A"/>
    <w:lvl w:ilvl="0" w:tplc="B114DCBA">
      <w:start w:val="1"/>
      <w:numFmt w:val="upperRoman"/>
      <w:lvlText w:val="%1."/>
      <w:lvlJc w:val="left"/>
      <w:pPr>
        <w:ind w:left="1215" w:hanging="72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9FE"/>
    <w:rsid w:val="000B288F"/>
    <w:rsid w:val="00164765"/>
    <w:rsid w:val="00265E93"/>
    <w:rsid w:val="002E0CE2"/>
    <w:rsid w:val="002F0D82"/>
    <w:rsid w:val="00300B52"/>
    <w:rsid w:val="00334598"/>
    <w:rsid w:val="00334C96"/>
    <w:rsid w:val="003A69B6"/>
    <w:rsid w:val="003A7FB8"/>
    <w:rsid w:val="003F2FA3"/>
    <w:rsid w:val="0041429D"/>
    <w:rsid w:val="0043383A"/>
    <w:rsid w:val="00482907"/>
    <w:rsid w:val="004F224B"/>
    <w:rsid w:val="005316A7"/>
    <w:rsid w:val="00571151"/>
    <w:rsid w:val="005D576A"/>
    <w:rsid w:val="005F208D"/>
    <w:rsid w:val="0063085F"/>
    <w:rsid w:val="0064425E"/>
    <w:rsid w:val="0066518F"/>
    <w:rsid w:val="00671C8A"/>
    <w:rsid w:val="00706A50"/>
    <w:rsid w:val="007160B9"/>
    <w:rsid w:val="00815E33"/>
    <w:rsid w:val="00887D1C"/>
    <w:rsid w:val="008A253D"/>
    <w:rsid w:val="008B3CA3"/>
    <w:rsid w:val="00A51805"/>
    <w:rsid w:val="00A529FE"/>
    <w:rsid w:val="00AF634F"/>
    <w:rsid w:val="00B6404A"/>
    <w:rsid w:val="00C24135"/>
    <w:rsid w:val="00C30488"/>
    <w:rsid w:val="00C36CA1"/>
    <w:rsid w:val="00C820CF"/>
    <w:rsid w:val="00CE3386"/>
    <w:rsid w:val="00D50336"/>
    <w:rsid w:val="00E62255"/>
    <w:rsid w:val="00ED2E12"/>
    <w:rsid w:val="00F36BD1"/>
    <w:rsid w:val="00F60575"/>
    <w:rsid w:val="00F66C2A"/>
    <w:rsid w:val="00F715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5CFD8"/>
  <w15:docId w15:val="{46804C98-52C6-4FB5-A69F-D937375CB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9FE"/>
    <w:pPr>
      <w:spacing w:after="200" w:line="276" w:lineRule="auto"/>
    </w:pPr>
    <w:rPr>
      <w:rFonts w:eastAsiaTheme="minorHAnsi" w:cstheme="minorBid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598"/>
    <w:pPr>
      <w:ind w:left="720"/>
      <w:contextualSpacing/>
    </w:pPr>
  </w:style>
  <w:style w:type="character" w:styleId="Emphasis">
    <w:name w:val="Emphasis"/>
    <w:basedOn w:val="DefaultParagraphFont"/>
    <w:qFormat/>
    <w:rsid w:val="00571151"/>
    <w:rPr>
      <w:i/>
      <w:iCs/>
    </w:rPr>
  </w:style>
  <w:style w:type="table" w:styleId="TableGrid">
    <w:name w:val="Table Grid"/>
    <w:basedOn w:val="TableNormal"/>
    <w:rsid w:val="00630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
    <w:name w:val="Char Char Char Char Char Char Char Char Char Char"/>
    <w:basedOn w:val="Normal"/>
    <w:rsid w:val="00ED2E12"/>
    <w:pPr>
      <w:spacing w:after="160" w:line="240" w:lineRule="exact"/>
    </w:pPr>
    <w:rPr>
      <w:rFonts w:ascii="Verdana" w:eastAsia="Times New Roman" w:hAnsi="Verdana" w:cs="Verdana"/>
      <w:sz w:val="20"/>
      <w:szCs w:val="20"/>
    </w:rPr>
  </w:style>
  <w:style w:type="paragraph" w:styleId="BalloonText">
    <w:name w:val="Balloon Text"/>
    <w:basedOn w:val="Normal"/>
    <w:link w:val="BalloonTextChar"/>
    <w:semiHidden/>
    <w:unhideWhenUsed/>
    <w:rsid w:val="00E622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E62255"/>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711293">
      <w:bodyDiv w:val="1"/>
      <w:marLeft w:val="0"/>
      <w:marRight w:val="0"/>
      <w:marTop w:val="0"/>
      <w:marBottom w:val="0"/>
      <w:divBdr>
        <w:top w:val="none" w:sz="0" w:space="0" w:color="auto"/>
        <w:left w:val="none" w:sz="0" w:space="0" w:color="auto"/>
        <w:bottom w:val="none" w:sz="0" w:space="0" w:color="auto"/>
        <w:right w:val="none" w:sz="0" w:space="0" w:color="auto"/>
      </w:divBdr>
    </w:div>
    <w:div w:id="97807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FBACC-1928-4D9A-90C0-350BFEC8F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1060</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NgocDuy</dc:creator>
  <cp:lastModifiedBy>User</cp:lastModifiedBy>
  <cp:revision>9</cp:revision>
  <cp:lastPrinted>2025-12-11T07:52:00Z</cp:lastPrinted>
  <dcterms:created xsi:type="dcterms:W3CDTF">2023-09-22T01:51:00Z</dcterms:created>
  <dcterms:modified xsi:type="dcterms:W3CDTF">2026-04-23T03:49:00Z</dcterms:modified>
</cp:coreProperties>
</file>